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92B4" w14:textId="77777777" w:rsidR="00A001F7" w:rsidRPr="004F4CA0" w:rsidRDefault="00DA53DB">
      <w:pPr>
        <w:autoSpaceDE w:val="0"/>
        <w:autoSpaceDN w:val="0"/>
        <w:adjustRightInd w:val="0"/>
        <w:spacing w:line="360" w:lineRule="auto"/>
        <w:rPr>
          <w:b/>
          <w:kern w:val="0"/>
          <w:sz w:val="24"/>
        </w:rPr>
      </w:pPr>
      <w:r w:rsidRPr="004F4CA0">
        <w:rPr>
          <w:rFonts w:hint="eastAsia"/>
          <w:b/>
          <w:kern w:val="0"/>
          <w:sz w:val="24"/>
        </w:rPr>
        <w:t xml:space="preserve"> </w:t>
      </w:r>
    </w:p>
    <w:p w14:paraId="1E6AE94C" w14:textId="77777777" w:rsidR="00A001F7" w:rsidRPr="004F4CA0" w:rsidRDefault="00DA53DB">
      <w:pPr>
        <w:autoSpaceDE w:val="0"/>
        <w:autoSpaceDN w:val="0"/>
        <w:adjustRightInd w:val="0"/>
        <w:spacing w:line="360" w:lineRule="auto"/>
        <w:jc w:val="center"/>
        <w:rPr>
          <w:rFonts w:ascii="宋体"/>
          <w:kern w:val="0"/>
          <w:sz w:val="28"/>
        </w:rPr>
      </w:pPr>
      <w:r w:rsidRPr="004F4CA0">
        <w:rPr>
          <w:rFonts w:ascii="宋体" w:hAnsi="宋体" w:hint="eastAsia"/>
          <w:b/>
          <w:kern w:val="0"/>
          <w:sz w:val="52"/>
        </w:rPr>
        <w:t>城市轨道交通装备</w:t>
      </w:r>
      <w:r w:rsidR="00022AE3" w:rsidRPr="004F4CA0">
        <w:rPr>
          <w:rFonts w:eastAsiaTheme="minorEastAsia" w:hint="eastAsia"/>
          <w:b/>
          <w:kern w:val="0"/>
          <w:sz w:val="52"/>
        </w:rPr>
        <w:t>产品</w:t>
      </w:r>
      <w:r w:rsidRPr="004F4CA0">
        <w:rPr>
          <w:rFonts w:ascii="宋体" w:hAnsi="宋体" w:hint="eastAsia"/>
          <w:b/>
          <w:kern w:val="0"/>
          <w:sz w:val="52"/>
        </w:rPr>
        <w:t>认证实施规则</w:t>
      </w:r>
    </w:p>
    <w:p w14:paraId="0684BD4A" w14:textId="1F863149" w:rsidR="00A001F7" w:rsidRPr="004F4CA0" w:rsidRDefault="00DA53DB">
      <w:pPr>
        <w:pBdr>
          <w:bottom w:val="single" w:sz="4" w:space="1" w:color="auto"/>
        </w:pBdr>
        <w:autoSpaceDE w:val="0"/>
        <w:autoSpaceDN w:val="0"/>
        <w:adjustRightInd w:val="0"/>
        <w:spacing w:line="360" w:lineRule="auto"/>
        <w:jc w:val="right"/>
        <w:rPr>
          <w:rFonts w:ascii="宋体" w:hAnsi="宋体"/>
          <w:bCs/>
          <w:kern w:val="0"/>
          <w:sz w:val="24"/>
        </w:rPr>
      </w:pPr>
      <w:r w:rsidRPr="004F4CA0">
        <w:rPr>
          <w:rFonts w:hint="eastAsia"/>
          <w:kern w:val="0"/>
          <w:sz w:val="24"/>
        </w:rPr>
        <w:t>编号</w:t>
      </w:r>
      <w:r w:rsidRPr="004F4CA0">
        <w:rPr>
          <w:rFonts w:ascii="宋体" w:hAnsi="宋体" w:hint="eastAsia"/>
          <w:kern w:val="0"/>
          <w:sz w:val="24"/>
        </w:rPr>
        <w:t>：</w:t>
      </w:r>
      <w:r w:rsidR="00343741" w:rsidRPr="004F4CA0">
        <w:rPr>
          <w:rFonts w:hint="eastAsia"/>
          <w:kern w:val="0"/>
          <w:sz w:val="24"/>
        </w:rPr>
        <w:t>CNCA-CURC-</w:t>
      </w:r>
      <w:r w:rsidR="00900351">
        <w:rPr>
          <w:kern w:val="0"/>
          <w:sz w:val="24"/>
        </w:rPr>
        <w:t>XX</w:t>
      </w:r>
      <w:r w:rsidR="00343741" w:rsidRPr="004F4CA0">
        <w:rPr>
          <w:rFonts w:hint="eastAsia"/>
          <w:kern w:val="0"/>
          <w:sz w:val="24"/>
        </w:rPr>
        <w:t>：</w:t>
      </w:r>
      <w:r w:rsidR="00900351">
        <w:rPr>
          <w:kern w:val="0"/>
          <w:sz w:val="24"/>
        </w:rPr>
        <w:t>20XX</w:t>
      </w:r>
    </w:p>
    <w:p w14:paraId="2D5E6799" w14:textId="77777777" w:rsidR="00A001F7" w:rsidRPr="004F4CA0" w:rsidRDefault="00A001F7">
      <w:pPr>
        <w:autoSpaceDE w:val="0"/>
        <w:autoSpaceDN w:val="0"/>
        <w:adjustRightInd w:val="0"/>
        <w:spacing w:line="360" w:lineRule="auto"/>
        <w:rPr>
          <w:rFonts w:ascii="宋体" w:hAnsi="宋体"/>
          <w:b/>
          <w:kern w:val="0"/>
          <w:sz w:val="24"/>
        </w:rPr>
      </w:pPr>
    </w:p>
    <w:p w14:paraId="19B91667" w14:textId="77777777" w:rsidR="00A001F7" w:rsidRPr="004F4CA0" w:rsidRDefault="00A001F7">
      <w:pPr>
        <w:autoSpaceDE w:val="0"/>
        <w:autoSpaceDN w:val="0"/>
        <w:adjustRightInd w:val="0"/>
        <w:spacing w:line="360" w:lineRule="auto"/>
        <w:jc w:val="center"/>
        <w:rPr>
          <w:rFonts w:ascii="宋体"/>
          <w:b/>
          <w:kern w:val="0"/>
          <w:sz w:val="24"/>
        </w:rPr>
      </w:pPr>
    </w:p>
    <w:p w14:paraId="6C9D1B46" w14:textId="77777777" w:rsidR="00A001F7" w:rsidRPr="004F4CA0" w:rsidRDefault="00A001F7">
      <w:pPr>
        <w:autoSpaceDE w:val="0"/>
        <w:autoSpaceDN w:val="0"/>
        <w:adjustRightInd w:val="0"/>
        <w:spacing w:line="360" w:lineRule="auto"/>
        <w:jc w:val="center"/>
        <w:rPr>
          <w:rFonts w:ascii="宋体"/>
          <w:b/>
          <w:kern w:val="0"/>
          <w:sz w:val="24"/>
        </w:rPr>
      </w:pPr>
    </w:p>
    <w:p w14:paraId="622C2C90" w14:textId="77777777" w:rsidR="00A001F7" w:rsidRPr="004F4CA0" w:rsidRDefault="00A001F7">
      <w:pPr>
        <w:autoSpaceDE w:val="0"/>
        <w:autoSpaceDN w:val="0"/>
        <w:adjustRightInd w:val="0"/>
        <w:spacing w:line="360" w:lineRule="auto"/>
        <w:jc w:val="center"/>
        <w:rPr>
          <w:rFonts w:ascii="宋体"/>
          <w:b/>
          <w:kern w:val="0"/>
          <w:sz w:val="24"/>
        </w:rPr>
      </w:pPr>
    </w:p>
    <w:p w14:paraId="53B66BF3" w14:textId="77777777" w:rsidR="00A001F7" w:rsidRPr="004F4CA0" w:rsidRDefault="00A001F7">
      <w:pPr>
        <w:autoSpaceDE w:val="0"/>
        <w:autoSpaceDN w:val="0"/>
        <w:adjustRightInd w:val="0"/>
        <w:spacing w:line="360" w:lineRule="auto"/>
        <w:jc w:val="center"/>
        <w:rPr>
          <w:rFonts w:ascii="宋体"/>
          <w:b/>
          <w:kern w:val="0"/>
          <w:sz w:val="24"/>
        </w:rPr>
      </w:pPr>
    </w:p>
    <w:p w14:paraId="185828BD" w14:textId="77777777" w:rsidR="00A001F7" w:rsidRPr="004F4CA0" w:rsidRDefault="00A001F7">
      <w:pPr>
        <w:autoSpaceDE w:val="0"/>
        <w:autoSpaceDN w:val="0"/>
        <w:adjustRightInd w:val="0"/>
        <w:spacing w:line="360" w:lineRule="auto"/>
        <w:jc w:val="center"/>
        <w:rPr>
          <w:rFonts w:ascii="宋体"/>
          <w:b/>
          <w:kern w:val="0"/>
          <w:sz w:val="24"/>
        </w:rPr>
      </w:pPr>
    </w:p>
    <w:p w14:paraId="091F9DE0" w14:textId="77777777" w:rsidR="00A001F7" w:rsidRPr="004F4CA0" w:rsidRDefault="00A001F7">
      <w:pPr>
        <w:autoSpaceDE w:val="0"/>
        <w:autoSpaceDN w:val="0"/>
        <w:adjustRightInd w:val="0"/>
        <w:spacing w:line="360" w:lineRule="auto"/>
        <w:rPr>
          <w:rFonts w:ascii="宋体"/>
          <w:b/>
          <w:kern w:val="0"/>
          <w:sz w:val="24"/>
        </w:rPr>
      </w:pPr>
    </w:p>
    <w:p w14:paraId="1CF84B3B" w14:textId="77777777" w:rsidR="00A001F7" w:rsidRPr="004F4CA0" w:rsidRDefault="00A001F7">
      <w:pPr>
        <w:autoSpaceDE w:val="0"/>
        <w:autoSpaceDN w:val="0"/>
        <w:adjustRightInd w:val="0"/>
        <w:spacing w:line="360" w:lineRule="auto"/>
        <w:jc w:val="center"/>
        <w:rPr>
          <w:rFonts w:ascii="宋体"/>
          <w:b/>
          <w:kern w:val="0"/>
          <w:sz w:val="24"/>
        </w:rPr>
      </w:pPr>
    </w:p>
    <w:p w14:paraId="7C6ADA64" w14:textId="7169BABC" w:rsidR="00A001F7" w:rsidRPr="004F4CA0" w:rsidRDefault="00DA53DB">
      <w:pPr>
        <w:autoSpaceDE w:val="0"/>
        <w:autoSpaceDN w:val="0"/>
        <w:adjustRightInd w:val="0"/>
        <w:spacing w:line="360" w:lineRule="auto"/>
        <w:jc w:val="center"/>
        <w:rPr>
          <w:rFonts w:ascii="宋体" w:hAnsi="宋体"/>
          <w:b/>
          <w:kern w:val="0"/>
          <w:sz w:val="44"/>
          <w:szCs w:val="44"/>
        </w:rPr>
      </w:pPr>
      <w:r w:rsidRPr="004F4CA0">
        <w:rPr>
          <w:rFonts w:ascii="宋体" w:hAnsi="宋体" w:hint="eastAsia"/>
          <w:b/>
          <w:kern w:val="0"/>
          <w:sz w:val="44"/>
          <w:szCs w:val="44"/>
        </w:rPr>
        <w:t>特定要求</w:t>
      </w:r>
      <w:r w:rsidR="00CB320B" w:rsidRPr="00CB320B">
        <w:rPr>
          <w:rFonts w:ascii="宋体" w:hAnsi="宋体" w:hint="eastAsia"/>
          <w:b/>
          <w:kern w:val="0"/>
          <w:sz w:val="44"/>
          <w:szCs w:val="44"/>
        </w:rPr>
        <w:t>—</w:t>
      </w:r>
      <w:r w:rsidRPr="004F4CA0">
        <w:rPr>
          <w:rFonts w:ascii="宋体" w:hAnsi="宋体" w:hint="eastAsia"/>
          <w:b/>
          <w:kern w:val="0"/>
          <w:sz w:val="44"/>
          <w:szCs w:val="44"/>
        </w:rPr>
        <w:t>城市轨道交通</w:t>
      </w:r>
    </w:p>
    <w:p w14:paraId="2A4924DE" w14:textId="039D3B47" w:rsidR="00A001F7" w:rsidRDefault="001947B9">
      <w:pPr>
        <w:autoSpaceDE w:val="0"/>
        <w:autoSpaceDN w:val="0"/>
        <w:adjustRightInd w:val="0"/>
        <w:spacing w:line="360" w:lineRule="auto"/>
        <w:jc w:val="center"/>
        <w:rPr>
          <w:rFonts w:ascii="宋体" w:hAnsi="宋体"/>
          <w:b/>
          <w:kern w:val="0"/>
          <w:sz w:val="44"/>
          <w:szCs w:val="44"/>
        </w:rPr>
      </w:pPr>
      <w:r>
        <w:rPr>
          <w:rFonts w:ascii="宋体" w:hAnsi="宋体" w:hint="eastAsia"/>
          <w:b/>
          <w:kern w:val="0"/>
          <w:sz w:val="44"/>
          <w:szCs w:val="44"/>
        </w:rPr>
        <w:t>车站设备</w:t>
      </w:r>
    </w:p>
    <w:p w14:paraId="6336AF9C" w14:textId="77777777" w:rsidR="00C07BDB" w:rsidRDefault="00C07BDB" w:rsidP="00C07BDB">
      <w:pPr>
        <w:autoSpaceDE w:val="0"/>
        <w:autoSpaceDN w:val="0"/>
        <w:adjustRightInd w:val="0"/>
        <w:spacing w:line="360" w:lineRule="auto"/>
        <w:jc w:val="center"/>
        <w:rPr>
          <w:szCs w:val="21"/>
        </w:rPr>
      </w:pPr>
      <w:r>
        <w:rPr>
          <w:rFonts w:hint="eastAsia"/>
          <w:b/>
          <w:kern w:val="0"/>
          <w:sz w:val="44"/>
          <w:szCs w:val="44"/>
        </w:rPr>
        <w:t>（征求意见稿）</w:t>
      </w:r>
    </w:p>
    <w:p w14:paraId="5EA6E180" w14:textId="77777777" w:rsidR="00A001F7" w:rsidRPr="004F4CA0" w:rsidRDefault="00A001F7">
      <w:pPr>
        <w:rPr>
          <w:rFonts w:ascii="宋体"/>
          <w:sz w:val="44"/>
          <w:szCs w:val="44"/>
        </w:rPr>
      </w:pPr>
    </w:p>
    <w:p w14:paraId="4325CDE2" w14:textId="77777777" w:rsidR="00A001F7" w:rsidRPr="004F4CA0" w:rsidRDefault="00A001F7">
      <w:pPr>
        <w:rPr>
          <w:rFonts w:ascii="宋体"/>
          <w:sz w:val="44"/>
          <w:szCs w:val="44"/>
        </w:rPr>
      </w:pPr>
    </w:p>
    <w:p w14:paraId="1C581D89" w14:textId="77777777" w:rsidR="00A001F7" w:rsidRPr="004F4CA0" w:rsidRDefault="00A001F7">
      <w:pPr>
        <w:rPr>
          <w:rFonts w:ascii="宋体"/>
          <w:sz w:val="44"/>
          <w:szCs w:val="44"/>
        </w:rPr>
      </w:pPr>
    </w:p>
    <w:p w14:paraId="7B71E0B7" w14:textId="77777777" w:rsidR="00A001F7" w:rsidRPr="004F4CA0" w:rsidRDefault="00A001F7">
      <w:pPr>
        <w:rPr>
          <w:rFonts w:ascii="宋体"/>
          <w:sz w:val="44"/>
          <w:szCs w:val="44"/>
        </w:rPr>
      </w:pPr>
    </w:p>
    <w:p w14:paraId="5AC6C56A" w14:textId="77777777" w:rsidR="00A001F7" w:rsidRPr="004F4CA0" w:rsidRDefault="00A001F7">
      <w:pPr>
        <w:rPr>
          <w:rFonts w:ascii="宋体"/>
          <w:sz w:val="44"/>
          <w:szCs w:val="44"/>
        </w:rPr>
      </w:pPr>
    </w:p>
    <w:p w14:paraId="169053F2" w14:textId="77777777" w:rsidR="00A001F7" w:rsidRPr="004F4CA0" w:rsidRDefault="00A001F7">
      <w:pPr>
        <w:rPr>
          <w:rFonts w:ascii="宋体"/>
          <w:sz w:val="44"/>
          <w:szCs w:val="44"/>
        </w:rPr>
      </w:pPr>
    </w:p>
    <w:p w14:paraId="39F115A0" w14:textId="77777777" w:rsidR="00A001F7" w:rsidRPr="004F4CA0" w:rsidRDefault="00A001F7">
      <w:pPr>
        <w:rPr>
          <w:rFonts w:ascii="宋体"/>
          <w:sz w:val="44"/>
          <w:szCs w:val="44"/>
        </w:rPr>
      </w:pPr>
    </w:p>
    <w:p w14:paraId="70D76321" w14:textId="06A40CF5" w:rsidR="00A001F7" w:rsidRPr="004F4CA0" w:rsidRDefault="00343741">
      <w:pPr>
        <w:autoSpaceDE w:val="0"/>
        <w:autoSpaceDN w:val="0"/>
        <w:adjustRightInd w:val="0"/>
        <w:spacing w:line="360" w:lineRule="auto"/>
        <w:rPr>
          <w:rFonts w:ascii="宋体" w:hAnsi="宋体"/>
          <w:b/>
          <w:bCs/>
          <w:kern w:val="0"/>
          <w:sz w:val="28"/>
        </w:rPr>
      </w:pPr>
      <w:r w:rsidRPr="004F4CA0">
        <w:rPr>
          <w:b/>
          <w:kern w:val="0"/>
          <w:sz w:val="28"/>
          <w:szCs w:val="28"/>
        </w:rPr>
        <w:t>20</w:t>
      </w:r>
      <w:r w:rsidR="00900351">
        <w:rPr>
          <w:b/>
          <w:kern w:val="0"/>
          <w:sz w:val="28"/>
          <w:szCs w:val="28"/>
        </w:rPr>
        <w:t>XX</w:t>
      </w:r>
      <w:r w:rsidRPr="004F4CA0">
        <w:rPr>
          <w:b/>
          <w:kern w:val="0"/>
          <w:sz w:val="28"/>
          <w:szCs w:val="28"/>
        </w:rPr>
        <w:t>-</w:t>
      </w:r>
      <w:r w:rsidR="00900351">
        <w:rPr>
          <w:b/>
          <w:kern w:val="0"/>
          <w:sz w:val="28"/>
          <w:szCs w:val="28"/>
        </w:rPr>
        <w:t>XX</w:t>
      </w:r>
      <w:r w:rsidRPr="004F4CA0">
        <w:rPr>
          <w:b/>
          <w:kern w:val="0"/>
          <w:sz w:val="28"/>
          <w:szCs w:val="28"/>
        </w:rPr>
        <w:t>-</w:t>
      </w:r>
      <w:r w:rsidR="00900351">
        <w:rPr>
          <w:b/>
          <w:kern w:val="0"/>
          <w:sz w:val="28"/>
          <w:szCs w:val="28"/>
        </w:rPr>
        <w:t>XX</w:t>
      </w:r>
      <w:r w:rsidR="00DA53DB" w:rsidRPr="004F4CA0">
        <w:rPr>
          <w:rFonts w:ascii="宋体" w:hAnsi="宋体" w:hint="eastAsia"/>
          <w:b/>
          <w:bCs/>
          <w:kern w:val="0"/>
          <w:sz w:val="28"/>
        </w:rPr>
        <w:t xml:space="preserve">发布            </w:t>
      </w:r>
      <w:r w:rsidRPr="004F4CA0">
        <w:rPr>
          <w:rFonts w:ascii="宋体" w:hAnsi="宋体" w:hint="eastAsia"/>
          <w:b/>
          <w:bCs/>
          <w:kern w:val="0"/>
          <w:sz w:val="28"/>
        </w:rPr>
        <w:t xml:space="preserve"> </w:t>
      </w:r>
      <w:r w:rsidR="00DA53DB" w:rsidRPr="004F4CA0">
        <w:rPr>
          <w:rFonts w:ascii="宋体" w:hAnsi="宋体" w:hint="eastAsia"/>
          <w:b/>
          <w:bCs/>
          <w:kern w:val="0"/>
          <w:sz w:val="28"/>
        </w:rPr>
        <w:t xml:space="preserve">                   </w:t>
      </w:r>
      <w:r w:rsidRPr="004F4CA0">
        <w:rPr>
          <w:b/>
          <w:kern w:val="0"/>
          <w:sz w:val="28"/>
          <w:szCs w:val="28"/>
        </w:rPr>
        <w:t>20</w:t>
      </w:r>
      <w:r w:rsidR="00900351">
        <w:rPr>
          <w:b/>
          <w:kern w:val="0"/>
          <w:sz w:val="28"/>
          <w:szCs w:val="28"/>
        </w:rPr>
        <w:t>XX</w:t>
      </w:r>
      <w:r w:rsidRPr="004F4CA0">
        <w:rPr>
          <w:b/>
          <w:kern w:val="0"/>
          <w:sz w:val="28"/>
          <w:szCs w:val="28"/>
        </w:rPr>
        <w:t>-</w:t>
      </w:r>
      <w:r w:rsidR="00900351">
        <w:rPr>
          <w:b/>
          <w:kern w:val="0"/>
          <w:sz w:val="28"/>
          <w:szCs w:val="28"/>
        </w:rPr>
        <w:t>XX</w:t>
      </w:r>
      <w:r w:rsidRPr="004F4CA0">
        <w:rPr>
          <w:b/>
          <w:kern w:val="0"/>
          <w:sz w:val="28"/>
          <w:szCs w:val="28"/>
        </w:rPr>
        <w:t>-</w:t>
      </w:r>
      <w:r w:rsidR="00900351">
        <w:rPr>
          <w:b/>
          <w:kern w:val="0"/>
          <w:sz w:val="28"/>
          <w:szCs w:val="28"/>
        </w:rPr>
        <w:t>XX</w:t>
      </w:r>
      <w:r w:rsidR="00DA53DB" w:rsidRPr="004F4CA0">
        <w:rPr>
          <w:rFonts w:ascii="宋体" w:hAnsi="宋体" w:hint="eastAsia"/>
          <w:b/>
          <w:bCs/>
          <w:kern w:val="0"/>
          <w:sz w:val="28"/>
        </w:rPr>
        <w:t>实施</w:t>
      </w:r>
    </w:p>
    <w:p w14:paraId="1202D82F" w14:textId="77777777" w:rsidR="00A001F7" w:rsidRPr="004F4CA0" w:rsidRDefault="00000000" w:rsidP="007255D6">
      <w:pPr>
        <w:autoSpaceDE w:val="0"/>
        <w:autoSpaceDN w:val="0"/>
        <w:adjustRightInd w:val="0"/>
        <w:spacing w:beforeLines="100" w:before="240" w:line="324" w:lineRule="auto"/>
        <w:jc w:val="center"/>
        <w:rPr>
          <w:b/>
          <w:kern w:val="0"/>
          <w:sz w:val="36"/>
          <w:szCs w:val="36"/>
        </w:rPr>
      </w:pPr>
      <w:r>
        <w:rPr>
          <w:rFonts w:ascii="宋体" w:hAnsi="宋体"/>
          <w:b/>
          <w:bCs/>
          <w:noProof/>
          <w:kern w:val="0"/>
          <w:sz w:val="36"/>
        </w:rPr>
        <w:pict w14:anchorId="4024EE35">
          <v:line id="Line 19" o:spid="_x0000_s2050" style="position:absolute;left:0;text-align:left;z-index:251658240" from="0,0" to="451.5pt,0" o:gfxdata="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NJqhIbRAAAAAgEA&#10;AA8AAAAAAAAAAQAgAAAAIgAAAGRycy9kb3ducmV2LnhtbFBLAQIUABQAAAAIAIdO4kAsY8sgrwEA&#10;AFIDAAAOAAAAAAAAAAEAIAAAACABAABkcnMvZTJvRG9jLnhtbFBLBQYAAAAABgAGAFkBAABBBQAA&#10;AAA=&#10;"/>
        </w:pict>
      </w:r>
      <w:r w:rsidR="00DA53DB" w:rsidRPr="004F4CA0">
        <w:rPr>
          <w:rFonts w:ascii="宋体" w:hAnsi="宋体"/>
          <w:b/>
          <w:bCs/>
          <w:kern w:val="0"/>
          <w:sz w:val="36"/>
        </w:rPr>
        <w:t>国家认证认可监督管理委员会</w:t>
      </w:r>
      <w:r w:rsidR="007255D6">
        <w:rPr>
          <w:rFonts w:ascii="宋体" w:hAnsi="宋体" w:hint="eastAsia"/>
          <w:b/>
          <w:bCs/>
          <w:kern w:val="0"/>
          <w:sz w:val="36"/>
        </w:rPr>
        <w:t xml:space="preserve"> </w:t>
      </w:r>
      <w:r w:rsidR="007255D6">
        <w:rPr>
          <w:rFonts w:ascii="宋体" w:hAnsi="宋体"/>
          <w:b/>
          <w:bCs/>
          <w:kern w:val="0"/>
          <w:sz w:val="36"/>
        </w:rPr>
        <w:t xml:space="preserve"> </w:t>
      </w:r>
      <w:r w:rsidR="00DA53DB" w:rsidRPr="004F4CA0">
        <w:rPr>
          <w:rFonts w:ascii="宋体" w:hAnsi="宋体" w:hint="eastAsia"/>
          <w:b/>
          <w:bCs/>
          <w:kern w:val="0"/>
          <w:sz w:val="36"/>
        </w:rPr>
        <w:t>发布</w:t>
      </w:r>
    </w:p>
    <w:p w14:paraId="122C4BD5" w14:textId="77777777" w:rsidR="00A001F7" w:rsidRPr="004F4CA0" w:rsidRDefault="00A001F7">
      <w:pPr>
        <w:spacing w:line="360" w:lineRule="auto"/>
        <w:rPr>
          <w:rFonts w:hAnsi="TimesNewRoman"/>
          <w:b/>
          <w:kern w:val="0"/>
          <w:sz w:val="36"/>
          <w:szCs w:val="36"/>
        </w:rPr>
      </w:pPr>
      <w:bookmarkStart w:id="0" w:name="_Hlk500960957"/>
      <w:bookmarkStart w:id="1" w:name="_Hlk500960980"/>
    </w:p>
    <w:p w14:paraId="4865EC2A" w14:textId="77777777" w:rsidR="00A001F7" w:rsidRPr="004F4CA0" w:rsidRDefault="00A001F7">
      <w:pPr>
        <w:spacing w:line="360" w:lineRule="auto"/>
        <w:jc w:val="center"/>
        <w:rPr>
          <w:rFonts w:hAnsi="TimesNewRoman"/>
          <w:b/>
          <w:kern w:val="0"/>
          <w:sz w:val="36"/>
          <w:szCs w:val="36"/>
        </w:rPr>
        <w:sectPr w:rsidR="00A001F7" w:rsidRPr="004F4CA0">
          <w:footerReference w:type="default" r:id="rId9"/>
          <w:headerReference w:type="first" r:id="rId10"/>
          <w:footerReference w:type="first" r:id="rId11"/>
          <w:pgSz w:w="11907" w:h="16840"/>
          <w:pgMar w:top="1418" w:right="1134" w:bottom="1134" w:left="1418" w:header="851" w:footer="851" w:gutter="0"/>
          <w:pgNumType w:start="1"/>
          <w:cols w:space="720"/>
          <w:docGrid w:linePitch="312"/>
        </w:sectPr>
      </w:pPr>
    </w:p>
    <w:p w14:paraId="6AEE7F9B" w14:textId="5DD97EFE" w:rsidR="00A001F7" w:rsidRPr="004F4CA0" w:rsidRDefault="00DA53DB" w:rsidP="00CA068A">
      <w:pPr>
        <w:spacing w:line="360" w:lineRule="auto"/>
        <w:jc w:val="center"/>
        <w:rPr>
          <w:rFonts w:hAnsi="TimesNewRoman"/>
          <w:b/>
          <w:kern w:val="0"/>
          <w:sz w:val="36"/>
          <w:szCs w:val="36"/>
        </w:rPr>
      </w:pPr>
      <w:bookmarkStart w:id="2" w:name="_Toc38261713"/>
      <w:bookmarkEnd w:id="0"/>
      <w:bookmarkEnd w:id="1"/>
      <w:r w:rsidRPr="004F4CA0">
        <w:rPr>
          <w:rFonts w:hAnsi="TimesNewRoman"/>
          <w:b/>
          <w:kern w:val="0"/>
          <w:sz w:val="36"/>
          <w:szCs w:val="36"/>
        </w:rPr>
        <w:lastRenderedPageBreak/>
        <w:t>目</w:t>
      </w:r>
      <w:r w:rsidRPr="004F4CA0">
        <w:rPr>
          <w:rFonts w:hAnsi="TimesNewRoman" w:hint="eastAsia"/>
          <w:b/>
          <w:kern w:val="0"/>
          <w:sz w:val="36"/>
          <w:szCs w:val="36"/>
        </w:rPr>
        <w:t xml:space="preserve">  </w:t>
      </w:r>
      <w:r w:rsidRPr="004F4CA0">
        <w:rPr>
          <w:rFonts w:hAnsi="TimesNewRoman"/>
          <w:b/>
          <w:kern w:val="0"/>
          <w:sz w:val="36"/>
          <w:szCs w:val="36"/>
        </w:rPr>
        <w:t>录</w:t>
      </w:r>
    </w:p>
    <w:p w14:paraId="4809313B" w14:textId="2B65184C" w:rsidR="0054702C" w:rsidRDefault="008F6C1C">
      <w:pPr>
        <w:pStyle w:val="TOC1"/>
        <w:tabs>
          <w:tab w:val="right" w:leader="dot" w:pos="9345"/>
        </w:tabs>
        <w:rPr>
          <w:rFonts w:eastAsiaTheme="minorEastAsia" w:cstheme="minorBidi"/>
          <w:b w:val="0"/>
          <w:bCs w:val="0"/>
          <w:caps w:val="0"/>
          <w:noProof/>
          <w:sz w:val="21"/>
          <w:szCs w:val="22"/>
        </w:rPr>
      </w:pPr>
      <w:r w:rsidRPr="004F4CA0">
        <w:rPr>
          <w:rFonts w:asciiTheme="minorEastAsia" w:eastAsiaTheme="minorEastAsia" w:hAnsiTheme="minorEastAsia" w:cs="Calibri"/>
          <w:b w:val="0"/>
          <w:sz w:val="21"/>
          <w:szCs w:val="21"/>
        </w:rPr>
        <w:fldChar w:fldCharType="begin"/>
      </w:r>
      <w:r w:rsidR="001E50CF" w:rsidRPr="004F4CA0">
        <w:rPr>
          <w:rFonts w:asciiTheme="minorEastAsia" w:eastAsiaTheme="minorEastAsia" w:hAnsiTheme="minorEastAsia" w:cs="Calibri"/>
          <w:sz w:val="21"/>
          <w:szCs w:val="21"/>
        </w:rPr>
        <w:instrText xml:space="preserve"> TOC \o "1-3" \h \z \u </w:instrText>
      </w:r>
      <w:r w:rsidRPr="004F4CA0">
        <w:rPr>
          <w:rFonts w:asciiTheme="minorEastAsia" w:eastAsiaTheme="minorEastAsia" w:hAnsiTheme="minorEastAsia" w:cs="Calibri"/>
          <w:b w:val="0"/>
          <w:sz w:val="21"/>
          <w:szCs w:val="21"/>
        </w:rPr>
        <w:fldChar w:fldCharType="separate"/>
      </w:r>
      <w:hyperlink w:anchor="_Toc119323314" w:history="1">
        <w:r w:rsidR="0054702C" w:rsidRPr="00B046B5">
          <w:rPr>
            <w:rStyle w:val="af8"/>
            <w:rFonts w:ascii="Times New Roman" w:hAnsi="Times New Roman"/>
            <w:noProof/>
          </w:rPr>
          <w:t xml:space="preserve">1  </w:t>
        </w:r>
        <w:r w:rsidR="0054702C" w:rsidRPr="00B046B5">
          <w:rPr>
            <w:rStyle w:val="af8"/>
            <w:rFonts w:ascii="Times New Roman"/>
            <w:noProof/>
          </w:rPr>
          <w:t>适用范围</w:t>
        </w:r>
        <w:r w:rsidR="0054702C">
          <w:rPr>
            <w:noProof/>
            <w:webHidden/>
          </w:rPr>
          <w:tab/>
        </w:r>
        <w:r w:rsidR="0054702C">
          <w:rPr>
            <w:noProof/>
            <w:webHidden/>
          </w:rPr>
          <w:fldChar w:fldCharType="begin"/>
        </w:r>
        <w:r w:rsidR="0054702C">
          <w:rPr>
            <w:noProof/>
            <w:webHidden/>
          </w:rPr>
          <w:instrText xml:space="preserve"> PAGEREF _Toc119323314 \h </w:instrText>
        </w:r>
        <w:r w:rsidR="0054702C">
          <w:rPr>
            <w:noProof/>
            <w:webHidden/>
          </w:rPr>
        </w:r>
        <w:r w:rsidR="0054702C">
          <w:rPr>
            <w:noProof/>
            <w:webHidden/>
          </w:rPr>
          <w:fldChar w:fldCharType="separate"/>
        </w:r>
        <w:r w:rsidR="0054702C">
          <w:rPr>
            <w:noProof/>
            <w:webHidden/>
          </w:rPr>
          <w:t>1</w:t>
        </w:r>
        <w:r w:rsidR="0054702C">
          <w:rPr>
            <w:noProof/>
            <w:webHidden/>
          </w:rPr>
          <w:fldChar w:fldCharType="end"/>
        </w:r>
      </w:hyperlink>
    </w:p>
    <w:p w14:paraId="23B289AA" w14:textId="77F8D895" w:rsidR="0054702C" w:rsidRDefault="00000000">
      <w:pPr>
        <w:pStyle w:val="TOC1"/>
        <w:tabs>
          <w:tab w:val="right" w:leader="dot" w:pos="9345"/>
        </w:tabs>
        <w:rPr>
          <w:rFonts w:eastAsiaTheme="minorEastAsia" w:cstheme="minorBidi"/>
          <w:b w:val="0"/>
          <w:bCs w:val="0"/>
          <w:caps w:val="0"/>
          <w:noProof/>
          <w:sz w:val="21"/>
          <w:szCs w:val="22"/>
        </w:rPr>
      </w:pPr>
      <w:hyperlink w:anchor="_Toc119323315" w:history="1">
        <w:r w:rsidR="0054702C" w:rsidRPr="00B046B5">
          <w:rPr>
            <w:rStyle w:val="af8"/>
            <w:rFonts w:ascii="Times New Roman" w:hAnsi="Times New Roman"/>
            <w:noProof/>
          </w:rPr>
          <w:t>2</w:t>
        </w:r>
        <w:r w:rsidR="0054702C" w:rsidRPr="00B046B5">
          <w:rPr>
            <w:rStyle w:val="af8"/>
            <w:noProof/>
          </w:rPr>
          <w:t xml:space="preserve">  </w:t>
        </w:r>
        <w:r w:rsidR="0054702C" w:rsidRPr="00B046B5">
          <w:rPr>
            <w:rStyle w:val="af8"/>
            <w:noProof/>
          </w:rPr>
          <w:t>认证模式</w:t>
        </w:r>
        <w:r w:rsidR="0054702C">
          <w:rPr>
            <w:noProof/>
            <w:webHidden/>
          </w:rPr>
          <w:tab/>
        </w:r>
        <w:r w:rsidR="0054702C">
          <w:rPr>
            <w:noProof/>
            <w:webHidden/>
          </w:rPr>
          <w:fldChar w:fldCharType="begin"/>
        </w:r>
        <w:r w:rsidR="0054702C">
          <w:rPr>
            <w:noProof/>
            <w:webHidden/>
          </w:rPr>
          <w:instrText xml:space="preserve"> PAGEREF _Toc119323315 \h </w:instrText>
        </w:r>
        <w:r w:rsidR="0054702C">
          <w:rPr>
            <w:noProof/>
            <w:webHidden/>
          </w:rPr>
        </w:r>
        <w:r w:rsidR="0054702C">
          <w:rPr>
            <w:noProof/>
            <w:webHidden/>
          </w:rPr>
          <w:fldChar w:fldCharType="separate"/>
        </w:r>
        <w:r w:rsidR="0054702C">
          <w:rPr>
            <w:noProof/>
            <w:webHidden/>
          </w:rPr>
          <w:t>1</w:t>
        </w:r>
        <w:r w:rsidR="0054702C">
          <w:rPr>
            <w:noProof/>
            <w:webHidden/>
          </w:rPr>
          <w:fldChar w:fldCharType="end"/>
        </w:r>
      </w:hyperlink>
    </w:p>
    <w:p w14:paraId="13580172" w14:textId="2F26AA89" w:rsidR="0054702C" w:rsidRDefault="00000000">
      <w:pPr>
        <w:pStyle w:val="TOC1"/>
        <w:tabs>
          <w:tab w:val="right" w:leader="dot" w:pos="9345"/>
        </w:tabs>
        <w:rPr>
          <w:rFonts w:eastAsiaTheme="minorEastAsia" w:cstheme="minorBidi"/>
          <w:b w:val="0"/>
          <w:bCs w:val="0"/>
          <w:caps w:val="0"/>
          <w:noProof/>
          <w:sz w:val="21"/>
          <w:szCs w:val="22"/>
        </w:rPr>
      </w:pPr>
      <w:hyperlink w:anchor="_Toc119323316" w:history="1">
        <w:r w:rsidR="0054702C" w:rsidRPr="00B046B5">
          <w:rPr>
            <w:rStyle w:val="af8"/>
            <w:rFonts w:ascii="Times New Roman" w:hAnsi="Times New Roman"/>
            <w:noProof/>
          </w:rPr>
          <w:t xml:space="preserve">3  </w:t>
        </w:r>
        <w:r w:rsidR="0054702C" w:rsidRPr="00B046B5">
          <w:rPr>
            <w:rStyle w:val="af8"/>
            <w:rFonts w:ascii="Times New Roman" w:hAnsi="Times New Roman"/>
            <w:noProof/>
          </w:rPr>
          <w:t>认证单元划分及产品标准</w:t>
        </w:r>
        <w:r w:rsidR="0054702C">
          <w:rPr>
            <w:noProof/>
            <w:webHidden/>
          </w:rPr>
          <w:tab/>
        </w:r>
        <w:r w:rsidR="0054702C">
          <w:rPr>
            <w:noProof/>
            <w:webHidden/>
          </w:rPr>
          <w:fldChar w:fldCharType="begin"/>
        </w:r>
        <w:r w:rsidR="0054702C">
          <w:rPr>
            <w:noProof/>
            <w:webHidden/>
          </w:rPr>
          <w:instrText xml:space="preserve"> PAGEREF _Toc119323316 \h </w:instrText>
        </w:r>
        <w:r w:rsidR="0054702C">
          <w:rPr>
            <w:noProof/>
            <w:webHidden/>
          </w:rPr>
        </w:r>
        <w:r w:rsidR="0054702C">
          <w:rPr>
            <w:noProof/>
            <w:webHidden/>
          </w:rPr>
          <w:fldChar w:fldCharType="separate"/>
        </w:r>
        <w:r w:rsidR="0054702C">
          <w:rPr>
            <w:noProof/>
            <w:webHidden/>
          </w:rPr>
          <w:t>1</w:t>
        </w:r>
        <w:r w:rsidR="0054702C">
          <w:rPr>
            <w:noProof/>
            <w:webHidden/>
          </w:rPr>
          <w:fldChar w:fldCharType="end"/>
        </w:r>
      </w:hyperlink>
    </w:p>
    <w:p w14:paraId="323C3F37" w14:textId="10306FA0" w:rsidR="0054702C" w:rsidRDefault="00000000">
      <w:pPr>
        <w:pStyle w:val="TOC1"/>
        <w:tabs>
          <w:tab w:val="right" w:leader="dot" w:pos="9345"/>
        </w:tabs>
        <w:rPr>
          <w:rFonts w:eastAsiaTheme="minorEastAsia" w:cstheme="minorBidi"/>
          <w:b w:val="0"/>
          <w:bCs w:val="0"/>
          <w:caps w:val="0"/>
          <w:noProof/>
          <w:sz w:val="21"/>
          <w:szCs w:val="22"/>
        </w:rPr>
      </w:pPr>
      <w:hyperlink w:anchor="_Toc119323317" w:history="1">
        <w:r w:rsidR="0054702C" w:rsidRPr="00B046B5">
          <w:rPr>
            <w:rStyle w:val="af8"/>
            <w:rFonts w:ascii="Times New Roman" w:hAnsi="Times New Roman"/>
            <w:noProof/>
          </w:rPr>
          <w:t xml:space="preserve">4  </w:t>
        </w:r>
        <w:r w:rsidR="0054702C" w:rsidRPr="00B046B5">
          <w:rPr>
            <w:rStyle w:val="af8"/>
            <w:rFonts w:ascii="Times New Roman" w:hAnsi="Times New Roman"/>
            <w:noProof/>
          </w:rPr>
          <w:t>认证申请必须具备的条件</w:t>
        </w:r>
        <w:r w:rsidR="0054702C">
          <w:rPr>
            <w:noProof/>
            <w:webHidden/>
          </w:rPr>
          <w:tab/>
        </w:r>
        <w:r w:rsidR="0054702C">
          <w:rPr>
            <w:noProof/>
            <w:webHidden/>
          </w:rPr>
          <w:fldChar w:fldCharType="begin"/>
        </w:r>
        <w:r w:rsidR="0054702C">
          <w:rPr>
            <w:noProof/>
            <w:webHidden/>
          </w:rPr>
          <w:instrText xml:space="preserve"> PAGEREF _Toc119323317 \h </w:instrText>
        </w:r>
        <w:r w:rsidR="0054702C">
          <w:rPr>
            <w:noProof/>
            <w:webHidden/>
          </w:rPr>
        </w:r>
        <w:r w:rsidR="0054702C">
          <w:rPr>
            <w:noProof/>
            <w:webHidden/>
          </w:rPr>
          <w:fldChar w:fldCharType="separate"/>
        </w:r>
        <w:r w:rsidR="0054702C">
          <w:rPr>
            <w:noProof/>
            <w:webHidden/>
          </w:rPr>
          <w:t>1</w:t>
        </w:r>
        <w:r w:rsidR="0054702C">
          <w:rPr>
            <w:noProof/>
            <w:webHidden/>
          </w:rPr>
          <w:fldChar w:fldCharType="end"/>
        </w:r>
      </w:hyperlink>
    </w:p>
    <w:p w14:paraId="4C5201CA" w14:textId="34804929" w:rsidR="0054702C" w:rsidRDefault="00000000">
      <w:pPr>
        <w:pStyle w:val="TOC1"/>
        <w:tabs>
          <w:tab w:val="right" w:leader="dot" w:pos="9345"/>
        </w:tabs>
        <w:rPr>
          <w:rFonts w:eastAsiaTheme="minorEastAsia" w:cstheme="minorBidi"/>
          <w:b w:val="0"/>
          <w:bCs w:val="0"/>
          <w:caps w:val="0"/>
          <w:noProof/>
          <w:sz w:val="21"/>
          <w:szCs w:val="22"/>
        </w:rPr>
      </w:pPr>
      <w:hyperlink w:anchor="_Toc119323318" w:history="1">
        <w:r w:rsidR="0054702C" w:rsidRPr="00B046B5">
          <w:rPr>
            <w:rStyle w:val="af8"/>
            <w:rFonts w:ascii="Times New Roman" w:hAnsi="Times New Roman"/>
            <w:noProof/>
          </w:rPr>
          <w:t xml:space="preserve">5  </w:t>
        </w:r>
        <w:r w:rsidR="0054702C" w:rsidRPr="00B046B5">
          <w:rPr>
            <w:rStyle w:val="af8"/>
            <w:rFonts w:ascii="Times New Roman" w:hAnsi="Times New Roman"/>
            <w:noProof/>
          </w:rPr>
          <w:t>申请文件</w:t>
        </w:r>
        <w:r w:rsidR="0054702C">
          <w:rPr>
            <w:noProof/>
            <w:webHidden/>
          </w:rPr>
          <w:tab/>
        </w:r>
        <w:r w:rsidR="0054702C">
          <w:rPr>
            <w:noProof/>
            <w:webHidden/>
          </w:rPr>
          <w:fldChar w:fldCharType="begin"/>
        </w:r>
        <w:r w:rsidR="0054702C">
          <w:rPr>
            <w:noProof/>
            <w:webHidden/>
          </w:rPr>
          <w:instrText xml:space="preserve"> PAGEREF _Toc119323318 \h </w:instrText>
        </w:r>
        <w:r w:rsidR="0054702C">
          <w:rPr>
            <w:noProof/>
            <w:webHidden/>
          </w:rPr>
        </w:r>
        <w:r w:rsidR="0054702C">
          <w:rPr>
            <w:noProof/>
            <w:webHidden/>
          </w:rPr>
          <w:fldChar w:fldCharType="separate"/>
        </w:r>
        <w:r w:rsidR="0054702C">
          <w:rPr>
            <w:noProof/>
            <w:webHidden/>
          </w:rPr>
          <w:t>1</w:t>
        </w:r>
        <w:r w:rsidR="0054702C">
          <w:rPr>
            <w:noProof/>
            <w:webHidden/>
          </w:rPr>
          <w:fldChar w:fldCharType="end"/>
        </w:r>
      </w:hyperlink>
    </w:p>
    <w:p w14:paraId="011B6FF0" w14:textId="5E36293B" w:rsidR="0054702C" w:rsidRDefault="00000000">
      <w:pPr>
        <w:pStyle w:val="TOC1"/>
        <w:tabs>
          <w:tab w:val="right" w:leader="dot" w:pos="9345"/>
        </w:tabs>
        <w:rPr>
          <w:rFonts w:eastAsiaTheme="minorEastAsia" w:cstheme="minorBidi"/>
          <w:b w:val="0"/>
          <w:bCs w:val="0"/>
          <w:caps w:val="0"/>
          <w:noProof/>
          <w:sz w:val="21"/>
          <w:szCs w:val="22"/>
        </w:rPr>
      </w:pPr>
      <w:hyperlink w:anchor="_Toc119323319" w:history="1">
        <w:r w:rsidR="0054702C" w:rsidRPr="00B046B5">
          <w:rPr>
            <w:rStyle w:val="af8"/>
            <w:rFonts w:ascii="Times New Roman" w:hAnsi="Times New Roman"/>
            <w:noProof/>
          </w:rPr>
          <w:t xml:space="preserve">6  </w:t>
        </w:r>
        <w:r w:rsidR="0054702C" w:rsidRPr="00B046B5">
          <w:rPr>
            <w:rStyle w:val="af8"/>
            <w:rFonts w:ascii="Times New Roman" w:hAnsi="Times New Roman"/>
            <w:noProof/>
          </w:rPr>
          <w:t>型式试验</w:t>
        </w:r>
        <w:r w:rsidR="0054702C">
          <w:rPr>
            <w:noProof/>
            <w:webHidden/>
          </w:rPr>
          <w:tab/>
        </w:r>
        <w:r w:rsidR="0054702C">
          <w:rPr>
            <w:noProof/>
            <w:webHidden/>
          </w:rPr>
          <w:fldChar w:fldCharType="begin"/>
        </w:r>
        <w:r w:rsidR="0054702C">
          <w:rPr>
            <w:noProof/>
            <w:webHidden/>
          </w:rPr>
          <w:instrText xml:space="preserve"> PAGEREF _Toc119323319 \h </w:instrText>
        </w:r>
        <w:r w:rsidR="0054702C">
          <w:rPr>
            <w:noProof/>
            <w:webHidden/>
          </w:rPr>
        </w:r>
        <w:r w:rsidR="0054702C">
          <w:rPr>
            <w:noProof/>
            <w:webHidden/>
          </w:rPr>
          <w:fldChar w:fldCharType="separate"/>
        </w:r>
        <w:r w:rsidR="0054702C">
          <w:rPr>
            <w:noProof/>
            <w:webHidden/>
          </w:rPr>
          <w:t>2</w:t>
        </w:r>
        <w:r w:rsidR="0054702C">
          <w:rPr>
            <w:noProof/>
            <w:webHidden/>
          </w:rPr>
          <w:fldChar w:fldCharType="end"/>
        </w:r>
      </w:hyperlink>
    </w:p>
    <w:p w14:paraId="14A1FD97" w14:textId="033ECB8D" w:rsidR="0054702C" w:rsidRDefault="00000000">
      <w:pPr>
        <w:pStyle w:val="TOC1"/>
        <w:tabs>
          <w:tab w:val="right" w:leader="dot" w:pos="9345"/>
        </w:tabs>
        <w:rPr>
          <w:rFonts w:eastAsiaTheme="minorEastAsia" w:cstheme="minorBidi"/>
          <w:b w:val="0"/>
          <w:bCs w:val="0"/>
          <w:caps w:val="0"/>
          <w:noProof/>
          <w:sz w:val="21"/>
          <w:szCs w:val="22"/>
        </w:rPr>
      </w:pPr>
      <w:hyperlink w:anchor="_Toc119323320" w:history="1">
        <w:r w:rsidR="0054702C" w:rsidRPr="00B046B5">
          <w:rPr>
            <w:rStyle w:val="af8"/>
            <w:rFonts w:ascii="Times New Roman" w:hAnsi="Times New Roman"/>
            <w:noProof/>
          </w:rPr>
          <w:t xml:space="preserve">6.1 </w:t>
        </w:r>
        <w:r w:rsidR="0054702C" w:rsidRPr="00B046B5">
          <w:rPr>
            <w:rStyle w:val="af8"/>
            <w:rFonts w:ascii="Times New Roman" w:hAnsi="Times New Roman"/>
            <w:noProof/>
          </w:rPr>
          <w:t>产品抽样检验检测要求</w:t>
        </w:r>
        <w:r w:rsidR="0054702C">
          <w:rPr>
            <w:noProof/>
            <w:webHidden/>
          </w:rPr>
          <w:tab/>
        </w:r>
        <w:r w:rsidR="0054702C">
          <w:rPr>
            <w:noProof/>
            <w:webHidden/>
          </w:rPr>
          <w:fldChar w:fldCharType="begin"/>
        </w:r>
        <w:r w:rsidR="0054702C">
          <w:rPr>
            <w:noProof/>
            <w:webHidden/>
          </w:rPr>
          <w:instrText xml:space="preserve"> PAGEREF _Toc119323320 \h </w:instrText>
        </w:r>
        <w:r w:rsidR="0054702C">
          <w:rPr>
            <w:noProof/>
            <w:webHidden/>
          </w:rPr>
        </w:r>
        <w:r w:rsidR="0054702C">
          <w:rPr>
            <w:noProof/>
            <w:webHidden/>
          </w:rPr>
          <w:fldChar w:fldCharType="separate"/>
        </w:r>
        <w:r w:rsidR="0054702C">
          <w:rPr>
            <w:noProof/>
            <w:webHidden/>
          </w:rPr>
          <w:t>2</w:t>
        </w:r>
        <w:r w:rsidR="0054702C">
          <w:rPr>
            <w:noProof/>
            <w:webHidden/>
          </w:rPr>
          <w:fldChar w:fldCharType="end"/>
        </w:r>
      </w:hyperlink>
    </w:p>
    <w:p w14:paraId="258A5490" w14:textId="7A74F7E5" w:rsidR="0054702C" w:rsidRDefault="00000000">
      <w:pPr>
        <w:pStyle w:val="TOC1"/>
        <w:tabs>
          <w:tab w:val="right" w:leader="dot" w:pos="9345"/>
        </w:tabs>
        <w:rPr>
          <w:rFonts w:eastAsiaTheme="minorEastAsia" w:cstheme="minorBidi"/>
          <w:b w:val="0"/>
          <w:bCs w:val="0"/>
          <w:caps w:val="0"/>
          <w:noProof/>
          <w:sz w:val="21"/>
          <w:szCs w:val="22"/>
        </w:rPr>
      </w:pPr>
      <w:hyperlink w:anchor="_Toc119323321" w:history="1">
        <w:r w:rsidR="0054702C" w:rsidRPr="00B046B5">
          <w:rPr>
            <w:rStyle w:val="af8"/>
            <w:rFonts w:ascii="Times New Roman" w:hAnsi="Times New Roman"/>
            <w:noProof/>
          </w:rPr>
          <w:t xml:space="preserve">7  </w:t>
        </w:r>
        <w:r w:rsidR="0054702C" w:rsidRPr="00B046B5">
          <w:rPr>
            <w:rStyle w:val="af8"/>
            <w:rFonts w:ascii="Times New Roman" w:hAnsi="Times New Roman"/>
            <w:noProof/>
          </w:rPr>
          <w:t>功能安全认证</w:t>
        </w:r>
        <w:r w:rsidR="0054702C">
          <w:rPr>
            <w:noProof/>
            <w:webHidden/>
          </w:rPr>
          <w:tab/>
        </w:r>
        <w:r w:rsidR="0054702C">
          <w:rPr>
            <w:noProof/>
            <w:webHidden/>
          </w:rPr>
          <w:fldChar w:fldCharType="begin"/>
        </w:r>
        <w:r w:rsidR="0054702C">
          <w:rPr>
            <w:noProof/>
            <w:webHidden/>
          </w:rPr>
          <w:instrText xml:space="preserve"> PAGEREF _Toc119323321 \h </w:instrText>
        </w:r>
        <w:r w:rsidR="0054702C">
          <w:rPr>
            <w:noProof/>
            <w:webHidden/>
          </w:rPr>
        </w:r>
        <w:r w:rsidR="0054702C">
          <w:rPr>
            <w:noProof/>
            <w:webHidden/>
          </w:rPr>
          <w:fldChar w:fldCharType="separate"/>
        </w:r>
        <w:r w:rsidR="0054702C">
          <w:rPr>
            <w:noProof/>
            <w:webHidden/>
          </w:rPr>
          <w:t>3</w:t>
        </w:r>
        <w:r w:rsidR="0054702C">
          <w:rPr>
            <w:noProof/>
            <w:webHidden/>
          </w:rPr>
          <w:fldChar w:fldCharType="end"/>
        </w:r>
      </w:hyperlink>
    </w:p>
    <w:p w14:paraId="46DADAF6" w14:textId="5C6E0AA4" w:rsidR="0054702C" w:rsidRDefault="00000000">
      <w:pPr>
        <w:pStyle w:val="TOC1"/>
        <w:tabs>
          <w:tab w:val="right" w:leader="dot" w:pos="9345"/>
        </w:tabs>
        <w:rPr>
          <w:rFonts w:eastAsiaTheme="minorEastAsia" w:cstheme="minorBidi"/>
          <w:b w:val="0"/>
          <w:bCs w:val="0"/>
          <w:caps w:val="0"/>
          <w:noProof/>
          <w:sz w:val="21"/>
          <w:szCs w:val="22"/>
        </w:rPr>
      </w:pPr>
      <w:hyperlink w:anchor="_Toc119323322" w:history="1">
        <w:r w:rsidR="0054702C" w:rsidRPr="00B046B5">
          <w:rPr>
            <w:rStyle w:val="af8"/>
            <w:rFonts w:ascii="Times New Roman" w:hAnsi="Times New Roman"/>
            <w:noProof/>
          </w:rPr>
          <w:t xml:space="preserve">8  </w:t>
        </w:r>
        <w:r w:rsidR="0054702C" w:rsidRPr="00B046B5">
          <w:rPr>
            <w:rStyle w:val="af8"/>
            <w:rFonts w:ascii="Times New Roman" w:hAnsi="Times New Roman"/>
            <w:noProof/>
          </w:rPr>
          <w:t>工厂质量保证能力补充要求</w:t>
        </w:r>
        <w:r w:rsidR="0054702C">
          <w:rPr>
            <w:noProof/>
            <w:webHidden/>
          </w:rPr>
          <w:tab/>
        </w:r>
        <w:r w:rsidR="0054702C">
          <w:rPr>
            <w:noProof/>
            <w:webHidden/>
          </w:rPr>
          <w:fldChar w:fldCharType="begin"/>
        </w:r>
        <w:r w:rsidR="0054702C">
          <w:rPr>
            <w:noProof/>
            <w:webHidden/>
          </w:rPr>
          <w:instrText xml:space="preserve"> PAGEREF _Toc119323322 \h </w:instrText>
        </w:r>
        <w:r w:rsidR="0054702C">
          <w:rPr>
            <w:noProof/>
            <w:webHidden/>
          </w:rPr>
        </w:r>
        <w:r w:rsidR="0054702C">
          <w:rPr>
            <w:noProof/>
            <w:webHidden/>
          </w:rPr>
          <w:fldChar w:fldCharType="separate"/>
        </w:r>
        <w:r w:rsidR="0054702C">
          <w:rPr>
            <w:noProof/>
            <w:webHidden/>
          </w:rPr>
          <w:t>3</w:t>
        </w:r>
        <w:r w:rsidR="0054702C">
          <w:rPr>
            <w:noProof/>
            <w:webHidden/>
          </w:rPr>
          <w:fldChar w:fldCharType="end"/>
        </w:r>
      </w:hyperlink>
    </w:p>
    <w:p w14:paraId="550EEBDD" w14:textId="3EC53157" w:rsidR="0054702C" w:rsidRDefault="00000000">
      <w:pPr>
        <w:pStyle w:val="TOC1"/>
        <w:tabs>
          <w:tab w:val="right" w:leader="dot" w:pos="9345"/>
        </w:tabs>
        <w:rPr>
          <w:rFonts w:eastAsiaTheme="minorEastAsia" w:cstheme="minorBidi"/>
          <w:b w:val="0"/>
          <w:bCs w:val="0"/>
          <w:caps w:val="0"/>
          <w:noProof/>
          <w:sz w:val="21"/>
          <w:szCs w:val="22"/>
        </w:rPr>
      </w:pPr>
      <w:hyperlink w:anchor="_Toc119323323" w:history="1">
        <w:r w:rsidR="0054702C" w:rsidRPr="00B046B5">
          <w:rPr>
            <w:rStyle w:val="af8"/>
            <w:rFonts w:ascii="Times New Roman" w:hAnsi="Times New Roman"/>
            <w:noProof/>
          </w:rPr>
          <w:t xml:space="preserve">8.1 </w:t>
        </w:r>
        <w:r w:rsidR="0054702C" w:rsidRPr="00B046B5">
          <w:rPr>
            <w:rStyle w:val="af8"/>
            <w:rFonts w:ascii="Times New Roman" w:hAnsi="Times New Roman"/>
            <w:noProof/>
          </w:rPr>
          <w:t>一般性补充要求</w:t>
        </w:r>
        <w:r w:rsidR="0054702C">
          <w:rPr>
            <w:noProof/>
            <w:webHidden/>
          </w:rPr>
          <w:tab/>
        </w:r>
        <w:r w:rsidR="0054702C">
          <w:rPr>
            <w:noProof/>
            <w:webHidden/>
          </w:rPr>
          <w:fldChar w:fldCharType="begin"/>
        </w:r>
        <w:r w:rsidR="0054702C">
          <w:rPr>
            <w:noProof/>
            <w:webHidden/>
          </w:rPr>
          <w:instrText xml:space="preserve"> PAGEREF _Toc119323323 \h </w:instrText>
        </w:r>
        <w:r w:rsidR="0054702C">
          <w:rPr>
            <w:noProof/>
            <w:webHidden/>
          </w:rPr>
        </w:r>
        <w:r w:rsidR="0054702C">
          <w:rPr>
            <w:noProof/>
            <w:webHidden/>
          </w:rPr>
          <w:fldChar w:fldCharType="separate"/>
        </w:r>
        <w:r w:rsidR="0054702C">
          <w:rPr>
            <w:noProof/>
            <w:webHidden/>
          </w:rPr>
          <w:t>3</w:t>
        </w:r>
        <w:r w:rsidR="0054702C">
          <w:rPr>
            <w:noProof/>
            <w:webHidden/>
          </w:rPr>
          <w:fldChar w:fldCharType="end"/>
        </w:r>
      </w:hyperlink>
    </w:p>
    <w:p w14:paraId="387B735F" w14:textId="2985D79C" w:rsidR="0054702C" w:rsidRDefault="00000000">
      <w:pPr>
        <w:pStyle w:val="TOC1"/>
        <w:tabs>
          <w:tab w:val="right" w:leader="dot" w:pos="9345"/>
        </w:tabs>
        <w:rPr>
          <w:rFonts w:eastAsiaTheme="minorEastAsia" w:cstheme="minorBidi"/>
          <w:b w:val="0"/>
          <w:bCs w:val="0"/>
          <w:caps w:val="0"/>
          <w:noProof/>
          <w:sz w:val="21"/>
          <w:szCs w:val="22"/>
        </w:rPr>
      </w:pPr>
      <w:hyperlink w:anchor="_Toc119323324" w:history="1">
        <w:r w:rsidR="0054702C" w:rsidRPr="00B046B5">
          <w:rPr>
            <w:rStyle w:val="af8"/>
            <w:rFonts w:ascii="Times New Roman" w:hAnsi="Times New Roman"/>
            <w:noProof/>
          </w:rPr>
          <w:t xml:space="preserve">8.2 </w:t>
        </w:r>
        <w:r w:rsidR="0054702C" w:rsidRPr="00B046B5">
          <w:rPr>
            <w:rStyle w:val="af8"/>
            <w:noProof/>
          </w:rPr>
          <w:t>文件及一致性补充要求</w:t>
        </w:r>
        <w:r w:rsidR="0054702C">
          <w:rPr>
            <w:noProof/>
            <w:webHidden/>
          </w:rPr>
          <w:tab/>
        </w:r>
        <w:r w:rsidR="0054702C">
          <w:rPr>
            <w:noProof/>
            <w:webHidden/>
          </w:rPr>
          <w:fldChar w:fldCharType="begin"/>
        </w:r>
        <w:r w:rsidR="0054702C">
          <w:rPr>
            <w:noProof/>
            <w:webHidden/>
          </w:rPr>
          <w:instrText xml:space="preserve"> PAGEREF _Toc119323324 \h </w:instrText>
        </w:r>
        <w:r w:rsidR="0054702C">
          <w:rPr>
            <w:noProof/>
            <w:webHidden/>
          </w:rPr>
        </w:r>
        <w:r w:rsidR="0054702C">
          <w:rPr>
            <w:noProof/>
            <w:webHidden/>
          </w:rPr>
          <w:fldChar w:fldCharType="separate"/>
        </w:r>
        <w:r w:rsidR="0054702C">
          <w:rPr>
            <w:noProof/>
            <w:webHidden/>
          </w:rPr>
          <w:t>4</w:t>
        </w:r>
        <w:r w:rsidR="0054702C">
          <w:rPr>
            <w:noProof/>
            <w:webHidden/>
          </w:rPr>
          <w:fldChar w:fldCharType="end"/>
        </w:r>
      </w:hyperlink>
    </w:p>
    <w:p w14:paraId="7305E78A" w14:textId="0ACEAEC5" w:rsidR="0054702C" w:rsidRDefault="00000000">
      <w:pPr>
        <w:pStyle w:val="TOC1"/>
        <w:tabs>
          <w:tab w:val="right" w:leader="dot" w:pos="9345"/>
        </w:tabs>
        <w:rPr>
          <w:rFonts w:eastAsiaTheme="minorEastAsia" w:cstheme="minorBidi"/>
          <w:b w:val="0"/>
          <w:bCs w:val="0"/>
          <w:caps w:val="0"/>
          <w:noProof/>
          <w:sz w:val="21"/>
          <w:szCs w:val="22"/>
        </w:rPr>
      </w:pPr>
      <w:hyperlink w:anchor="_Toc119323325" w:history="1">
        <w:r w:rsidR="0054702C" w:rsidRPr="00B046B5">
          <w:rPr>
            <w:rStyle w:val="af8"/>
            <w:rFonts w:ascii="Times New Roman" w:hAnsi="Times New Roman"/>
            <w:noProof/>
          </w:rPr>
          <w:t>附件</w:t>
        </w:r>
        <w:r w:rsidR="0054702C" w:rsidRPr="00B046B5">
          <w:rPr>
            <w:rStyle w:val="af8"/>
            <w:rFonts w:ascii="Times New Roman" w:hAnsi="Times New Roman"/>
            <w:noProof/>
          </w:rPr>
          <w:t xml:space="preserve">1 </w:t>
        </w:r>
        <w:r w:rsidR="0054702C" w:rsidRPr="00B046B5">
          <w:rPr>
            <w:rStyle w:val="af8"/>
            <w:noProof/>
          </w:rPr>
          <w:t>城市轨道交通车站设备</w:t>
        </w:r>
        <w:r w:rsidR="0054702C" w:rsidRPr="00B046B5">
          <w:rPr>
            <w:rStyle w:val="af8"/>
            <w:rFonts w:ascii="Times New Roman" w:hAnsi="Times New Roman"/>
            <w:noProof/>
          </w:rPr>
          <w:t>认证单元划分及产品标准</w:t>
        </w:r>
        <w:r w:rsidR="0054702C">
          <w:rPr>
            <w:noProof/>
            <w:webHidden/>
          </w:rPr>
          <w:tab/>
        </w:r>
        <w:r w:rsidR="0054702C">
          <w:rPr>
            <w:noProof/>
            <w:webHidden/>
          </w:rPr>
          <w:fldChar w:fldCharType="begin"/>
        </w:r>
        <w:r w:rsidR="0054702C">
          <w:rPr>
            <w:noProof/>
            <w:webHidden/>
          </w:rPr>
          <w:instrText xml:space="preserve"> PAGEREF _Toc119323325 \h </w:instrText>
        </w:r>
        <w:r w:rsidR="0054702C">
          <w:rPr>
            <w:noProof/>
            <w:webHidden/>
          </w:rPr>
        </w:r>
        <w:r w:rsidR="0054702C">
          <w:rPr>
            <w:noProof/>
            <w:webHidden/>
          </w:rPr>
          <w:fldChar w:fldCharType="separate"/>
        </w:r>
        <w:r w:rsidR="0054702C">
          <w:rPr>
            <w:noProof/>
            <w:webHidden/>
          </w:rPr>
          <w:t>5</w:t>
        </w:r>
        <w:r w:rsidR="0054702C">
          <w:rPr>
            <w:noProof/>
            <w:webHidden/>
          </w:rPr>
          <w:fldChar w:fldCharType="end"/>
        </w:r>
      </w:hyperlink>
    </w:p>
    <w:p w14:paraId="449085C7" w14:textId="5D3079B5" w:rsidR="0054702C" w:rsidRDefault="00000000">
      <w:pPr>
        <w:pStyle w:val="TOC1"/>
        <w:tabs>
          <w:tab w:val="right" w:leader="dot" w:pos="9345"/>
        </w:tabs>
        <w:rPr>
          <w:rFonts w:eastAsiaTheme="minorEastAsia" w:cstheme="minorBidi"/>
          <w:b w:val="0"/>
          <w:bCs w:val="0"/>
          <w:caps w:val="0"/>
          <w:noProof/>
          <w:sz w:val="21"/>
          <w:szCs w:val="22"/>
        </w:rPr>
      </w:pPr>
      <w:hyperlink w:anchor="_Toc119323326" w:history="1">
        <w:r w:rsidR="0054702C" w:rsidRPr="00B046B5">
          <w:rPr>
            <w:rStyle w:val="af8"/>
            <w:rFonts w:ascii="Times New Roman" w:hAnsi="Times New Roman"/>
            <w:noProof/>
          </w:rPr>
          <w:t>附件</w:t>
        </w:r>
        <w:r w:rsidR="0054702C" w:rsidRPr="00B046B5">
          <w:rPr>
            <w:rStyle w:val="af8"/>
            <w:rFonts w:ascii="Times New Roman" w:hAnsi="Times New Roman"/>
            <w:noProof/>
          </w:rPr>
          <w:t>1-1</w:t>
        </w:r>
        <w:r w:rsidR="0054702C" w:rsidRPr="00B046B5">
          <w:rPr>
            <w:rStyle w:val="af8"/>
            <w:noProof/>
          </w:rPr>
          <w:t xml:space="preserve"> </w:t>
        </w:r>
        <w:r w:rsidR="0054702C" w:rsidRPr="00B046B5">
          <w:rPr>
            <w:rStyle w:val="af8"/>
            <w:noProof/>
          </w:rPr>
          <w:t>站台门</w:t>
        </w:r>
        <w:r w:rsidR="0054702C" w:rsidRPr="00B046B5">
          <w:rPr>
            <w:rStyle w:val="af8"/>
            <w:rFonts w:ascii="Times New Roman" w:hAnsi="Times New Roman"/>
            <w:noProof/>
          </w:rPr>
          <w:t>认证单元划分及产品标准</w:t>
        </w:r>
        <w:r w:rsidR="0054702C">
          <w:rPr>
            <w:noProof/>
            <w:webHidden/>
          </w:rPr>
          <w:tab/>
        </w:r>
        <w:r w:rsidR="0054702C">
          <w:rPr>
            <w:noProof/>
            <w:webHidden/>
          </w:rPr>
          <w:fldChar w:fldCharType="begin"/>
        </w:r>
        <w:r w:rsidR="0054702C">
          <w:rPr>
            <w:noProof/>
            <w:webHidden/>
          </w:rPr>
          <w:instrText xml:space="preserve"> PAGEREF _Toc119323326 \h </w:instrText>
        </w:r>
        <w:r w:rsidR="0054702C">
          <w:rPr>
            <w:noProof/>
            <w:webHidden/>
          </w:rPr>
        </w:r>
        <w:r w:rsidR="0054702C">
          <w:rPr>
            <w:noProof/>
            <w:webHidden/>
          </w:rPr>
          <w:fldChar w:fldCharType="separate"/>
        </w:r>
        <w:r w:rsidR="0054702C">
          <w:rPr>
            <w:noProof/>
            <w:webHidden/>
          </w:rPr>
          <w:t>5</w:t>
        </w:r>
        <w:r w:rsidR="0054702C">
          <w:rPr>
            <w:noProof/>
            <w:webHidden/>
          </w:rPr>
          <w:fldChar w:fldCharType="end"/>
        </w:r>
      </w:hyperlink>
    </w:p>
    <w:p w14:paraId="77690BD1" w14:textId="35A5841C" w:rsidR="0054702C" w:rsidRDefault="00000000">
      <w:pPr>
        <w:pStyle w:val="TOC1"/>
        <w:tabs>
          <w:tab w:val="right" w:leader="dot" w:pos="9345"/>
        </w:tabs>
        <w:rPr>
          <w:rFonts w:eastAsiaTheme="minorEastAsia" w:cstheme="minorBidi"/>
          <w:b w:val="0"/>
          <w:bCs w:val="0"/>
          <w:caps w:val="0"/>
          <w:noProof/>
          <w:sz w:val="21"/>
          <w:szCs w:val="22"/>
        </w:rPr>
      </w:pPr>
      <w:hyperlink w:anchor="_Toc119323327" w:history="1">
        <w:r w:rsidR="0054702C" w:rsidRPr="00B046B5">
          <w:rPr>
            <w:rStyle w:val="af8"/>
            <w:rFonts w:ascii="Times New Roman" w:hAnsi="Times New Roman"/>
            <w:noProof/>
          </w:rPr>
          <w:t>附件</w:t>
        </w:r>
        <w:r w:rsidR="0054702C" w:rsidRPr="00B046B5">
          <w:rPr>
            <w:rStyle w:val="af8"/>
            <w:rFonts w:ascii="Times New Roman" w:hAnsi="Times New Roman"/>
            <w:noProof/>
          </w:rPr>
          <w:t xml:space="preserve">2 </w:t>
        </w:r>
        <w:r w:rsidR="0054702C" w:rsidRPr="00B046B5">
          <w:rPr>
            <w:rStyle w:val="af8"/>
            <w:rFonts w:ascii="Times New Roman" w:hAnsi="Times New Roman"/>
            <w:noProof/>
          </w:rPr>
          <w:t>城市轨道交通车站设备关键零部件和材料清单</w:t>
        </w:r>
        <w:r w:rsidR="0054702C">
          <w:rPr>
            <w:noProof/>
            <w:webHidden/>
          </w:rPr>
          <w:tab/>
        </w:r>
        <w:r w:rsidR="0054702C">
          <w:rPr>
            <w:noProof/>
            <w:webHidden/>
          </w:rPr>
          <w:fldChar w:fldCharType="begin"/>
        </w:r>
        <w:r w:rsidR="0054702C">
          <w:rPr>
            <w:noProof/>
            <w:webHidden/>
          </w:rPr>
          <w:instrText xml:space="preserve"> PAGEREF _Toc119323327 \h </w:instrText>
        </w:r>
        <w:r w:rsidR="0054702C">
          <w:rPr>
            <w:noProof/>
            <w:webHidden/>
          </w:rPr>
        </w:r>
        <w:r w:rsidR="0054702C">
          <w:rPr>
            <w:noProof/>
            <w:webHidden/>
          </w:rPr>
          <w:fldChar w:fldCharType="separate"/>
        </w:r>
        <w:r w:rsidR="0054702C">
          <w:rPr>
            <w:noProof/>
            <w:webHidden/>
          </w:rPr>
          <w:t>5</w:t>
        </w:r>
        <w:r w:rsidR="0054702C">
          <w:rPr>
            <w:noProof/>
            <w:webHidden/>
          </w:rPr>
          <w:fldChar w:fldCharType="end"/>
        </w:r>
      </w:hyperlink>
    </w:p>
    <w:p w14:paraId="13F739AE" w14:textId="3B6BBAA1" w:rsidR="0054702C" w:rsidRDefault="00000000">
      <w:pPr>
        <w:pStyle w:val="TOC1"/>
        <w:tabs>
          <w:tab w:val="right" w:leader="dot" w:pos="9345"/>
        </w:tabs>
        <w:rPr>
          <w:rFonts w:eastAsiaTheme="minorEastAsia" w:cstheme="minorBidi"/>
          <w:b w:val="0"/>
          <w:bCs w:val="0"/>
          <w:caps w:val="0"/>
          <w:noProof/>
          <w:sz w:val="21"/>
          <w:szCs w:val="22"/>
        </w:rPr>
      </w:pPr>
      <w:hyperlink w:anchor="_Toc119323328" w:history="1">
        <w:r w:rsidR="0054702C" w:rsidRPr="00B046B5">
          <w:rPr>
            <w:rStyle w:val="af8"/>
            <w:rFonts w:ascii="Times New Roman" w:hAnsi="Times New Roman"/>
            <w:noProof/>
          </w:rPr>
          <w:t>附件</w:t>
        </w:r>
        <w:r w:rsidR="0054702C" w:rsidRPr="00B046B5">
          <w:rPr>
            <w:rStyle w:val="af8"/>
            <w:rFonts w:ascii="Times New Roman" w:hAnsi="Times New Roman"/>
            <w:noProof/>
          </w:rPr>
          <w:t>2-1</w:t>
        </w:r>
        <w:r w:rsidR="0054702C" w:rsidRPr="00B046B5">
          <w:rPr>
            <w:rStyle w:val="af8"/>
            <w:rFonts w:ascii="Times New Roman" w:hAnsi="Times New Roman"/>
            <w:noProof/>
          </w:rPr>
          <w:t>站台门关键零部件和材料清单</w:t>
        </w:r>
        <w:r w:rsidR="0054702C">
          <w:rPr>
            <w:noProof/>
            <w:webHidden/>
          </w:rPr>
          <w:tab/>
        </w:r>
        <w:r w:rsidR="0054702C">
          <w:rPr>
            <w:noProof/>
            <w:webHidden/>
          </w:rPr>
          <w:fldChar w:fldCharType="begin"/>
        </w:r>
        <w:r w:rsidR="0054702C">
          <w:rPr>
            <w:noProof/>
            <w:webHidden/>
          </w:rPr>
          <w:instrText xml:space="preserve"> PAGEREF _Toc119323328 \h </w:instrText>
        </w:r>
        <w:r w:rsidR="0054702C">
          <w:rPr>
            <w:noProof/>
            <w:webHidden/>
          </w:rPr>
        </w:r>
        <w:r w:rsidR="0054702C">
          <w:rPr>
            <w:noProof/>
            <w:webHidden/>
          </w:rPr>
          <w:fldChar w:fldCharType="separate"/>
        </w:r>
        <w:r w:rsidR="0054702C">
          <w:rPr>
            <w:noProof/>
            <w:webHidden/>
          </w:rPr>
          <w:t>5</w:t>
        </w:r>
        <w:r w:rsidR="0054702C">
          <w:rPr>
            <w:noProof/>
            <w:webHidden/>
          </w:rPr>
          <w:fldChar w:fldCharType="end"/>
        </w:r>
      </w:hyperlink>
    </w:p>
    <w:p w14:paraId="0E6C794B" w14:textId="3E7EF7D1" w:rsidR="0054702C" w:rsidRDefault="00000000">
      <w:pPr>
        <w:pStyle w:val="TOC1"/>
        <w:tabs>
          <w:tab w:val="right" w:leader="dot" w:pos="9345"/>
        </w:tabs>
        <w:rPr>
          <w:rFonts w:eastAsiaTheme="minorEastAsia" w:cstheme="minorBidi"/>
          <w:b w:val="0"/>
          <w:bCs w:val="0"/>
          <w:caps w:val="0"/>
          <w:noProof/>
          <w:sz w:val="21"/>
          <w:szCs w:val="22"/>
        </w:rPr>
      </w:pPr>
      <w:hyperlink w:anchor="_Toc119323329" w:history="1">
        <w:r w:rsidR="0054702C" w:rsidRPr="00B046B5">
          <w:rPr>
            <w:rStyle w:val="af8"/>
            <w:rFonts w:ascii="Times New Roman" w:hAnsi="Times New Roman"/>
            <w:noProof/>
          </w:rPr>
          <w:t>附件</w:t>
        </w:r>
        <w:r w:rsidR="0054702C" w:rsidRPr="00B046B5">
          <w:rPr>
            <w:rStyle w:val="af8"/>
            <w:rFonts w:ascii="Times New Roman" w:hAnsi="Times New Roman"/>
            <w:noProof/>
          </w:rPr>
          <w:t xml:space="preserve">3 </w:t>
        </w:r>
        <w:r w:rsidR="0054702C" w:rsidRPr="00B046B5">
          <w:rPr>
            <w:rStyle w:val="af8"/>
            <w:noProof/>
          </w:rPr>
          <w:t>城市轨道交通车站设备</w:t>
        </w:r>
        <w:r w:rsidR="0054702C" w:rsidRPr="00B046B5">
          <w:rPr>
            <w:rStyle w:val="af8"/>
            <w:rFonts w:ascii="Times New Roman" w:hAnsi="Times New Roman"/>
            <w:noProof/>
            <w:spacing w:val="-4"/>
          </w:rPr>
          <w:t>必备生产设备、工艺装备、计量器具和检测手段</w:t>
        </w:r>
        <w:r w:rsidR="0054702C">
          <w:rPr>
            <w:noProof/>
            <w:webHidden/>
          </w:rPr>
          <w:tab/>
        </w:r>
        <w:r w:rsidR="0054702C">
          <w:rPr>
            <w:noProof/>
            <w:webHidden/>
          </w:rPr>
          <w:fldChar w:fldCharType="begin"/>
        </w:r>
        <w:r w:rsidR="0054702C">
          <w:rPr>
            <w:noProof/>
            <w:webHidden/>
          </w:rPr>
          <w:instrText xml:space="preserve"> PAGEREF _Toc119323329 \h </w:instrText>
        </w:r>
        <w:r w:rsidR="0054702C">
          <w:rPr>
            <w:noProof/>
            <w:webHidden/>
          </w:rPr>
        </w:r>
        <w:r w:rsidR="0054702C">
          <w:rPr>
            <w:noProof/>
            <w:webHidden/>
          </w:rPr>
          <w:fldChar w:fldCharType="separate"/>
        </w:r>
        <w:r w:rsidR="0054702C">
          <w:rPr>
            <w:noProof/>
            <w:webHidden/>
          </w:rPr>
          <w:t>6</w:t>
        </w:r>
        <w:r w:rsidR="0054702C">
          <w:rPr>
            <w:noProof/>
            <w:webHidden/>
          </w:rPr>
          <w:fldChar w:fldCharType="end"/>
        </w:r>
      </w:hyperlink>
    </w:p>
    <w:p w14:paraId="7275E4BF" w14:textId="3DB3A8A3" w:rsidR="0054702C" w:rsidRDefault="00000000">
      <w:pPr>
        <w:pStyle w:val="TOC1"/>
        <w:tabs>
          <w:tab w:val="right" w:leader="dot" w:pos="9345"/>
        </w:tabs>
        <w:rPr>
          <w:rFonts w:eastAsiaTheme="minorEastAsia" w:cstheme="minorBidi"/>
          <w:b w:val="0"/>
          <w:bCs w:val="0"/>
          <w:caps w:val="0"/>
          <w:noProof/>
          <w:sz w:val="21"/>
          <w:szCs w:val="22"/>
        </w:rPr>
      </w:pPr>
      <w:hyperlink w:anchor="_Toc119323330" w:history="1">
        <w:r w:rsidR="0054702C" w:rsidRPr="00B046B5">
          <w:rPr>
            <w:rStyle w:val="af8"/>
            <w:rFonts w:ascii="Times New Roman" w:hAnsi="Times New Roman"/>
            <w:noProof/>
          </w:rPr>
          <w:t>附件</w:t>
        </w:r>
        <w:r w:rsidR="0054702C" w:rsidRPr="00B046B5">
          <w:rPr>
            <w:rStyle w:val="af8"/>
            <w:rFonts w:ascii="Times New Roman" w:hAnsi="Times New Roman"/>
            <w:noProof/>
          </w:rPr>
          <w:t xml:space="preserve">3-1 </w:t>
        </w:r>
        <w:r w:rsidR="0054702C" w:rsidRPr="00B046B5">
          <w:rPr>
            <w:rStyle w:val="af8"/>
            <w:noProof/>
          </w:rPr>
          <w:t>站台门</w:t>
        </w:r>
        <w:r w:rsidR="0054702C" w:rsidRPr="00B046B5">
          <w:rPr>
            <w:rStyle w:val="af8"/>
            <w:rFonts w:ascii="Times New Roman" w:hAnsi="Times New Roman"/>
            <w:noProof/>
            <w:spacing w:val="-4"/>
          </w:rPr>
          <w:t>必备生产设备、工艺装备、计量器具和检测手段</w:t>
        </w:r>
        <w:r w:rsidR="0054702C">
          <w:rPr>
            <w:noProof/>
            <w:webHidden/>
          </w:rPr>
          <w:tab/>
        </w:r>
        <w:r w:rsidR="0054702C">
          <w:rPr>
            <w:noProof/>
            <w:webHidden/>
          </w:rPr>
          <w:fldChar w:fldCharType="begin"/>
        </w:r>
        <w:r w:rsidR="0054702C">
          <w:rPr>
            <w:noProof/>
            <w:webHidden/>
          </w:rPr>
          <w:instrText xml:space="preserve"> PAGEREF _Toc119323330 \h </w:instrText>
        </w:r>
        <w:r w:rsidR="0054702C">
          <w:rPr>
            <w:noProof/>
            <w:webHidden/>
          </w:rPr>
        </w:r>
        <w:r w:rsidR="0054702C">
          <w:rPr>
            <w:noProof/>
            <w:webHidden/>
          </w:rPr>
          <w:fldChar w:fldCharType="separate"/>
        </w:r>
        <w:r w:rsidR="0054702C">
          <w:rPr>
            <w:noProof/>
            <w:webHidden/>
          </w:rPr>
          <w:t>6</w:t>
        </w:r>
        <w:r w:rsidR="0054702C">
          <w:rPr>
            <w:noProof/>
            <w:webHidden/>
          </w:rPr>
          <w:fldChar w:fldCharType="end"/>
        </w:r>
      </w:hyperlink>
    </w:p>
    <w:p w14:paraId="2FD55D90" w14:textId="31EFB732" w:rsidR="0054702C" w:rsidRDefault="00000000">
      <w:pPr>
        <w:pStyle w:val="TOC1"/>
        <w:tabs>
          <w:tab w:val="right" w:leader="dot" w:pos="9345"/>
        </w:tabs>
        <w:rPr>
          <w:rFonts w:eastAsiaTheme="minorEastAsia" w:cstheme="minorBidi"/>
          <w:b w:val="0"/>
          <w:bCs w:val="0"/>
          <w:caps w:val="0"/>
          <w:noProof/>
          <w:sz w:val="21"/>
          <w:szCs w:val="22"/>
        </w:rPr>
      </w:pPr>
      <w:hyperlink w:anchor="_Toc119323331" w:history="1">
        <w:r w:rsidR="0054702C" w:rsidRPr="00B046B5">
          <w:rPr>
            <w:rStyle w:val="af8"/>
            <w:rFonts w:ascii="Times New Roman" w:hAnsi="Times New Roman"/>
            <w:noProof/>
          </w:rPr>
          <w:t>附件</w:t>
        </w:r>
        <w:r w:rsidR="0054702C" w:rsidRPr="00B046B5">
          <w:rPr>
            <w:rStyle w:val="af8"/>
            <w:rFonts w:ascii="Times New Roman" w:hAnsi="Times New Roman"/>
            <w:noProof/>
          </w:rPr>
          <w:t xml:space="preserve">4 </w:t>
        </w:r>
        <w:r w:rsidR="0054702C" w:rsidRPr="00B046B5">
          <w:rPr>
            <w:rStyle w:val="af8"/>
            <w:noProof/>
          </w:rPr>
          <w:t>城市轨道交通车站设备</w:t>
        </w:r>
        <w:r w:rsidR="0054702C" w:rsidRPr="00B046B5">
          <w:rPr>
            <w:rStyle w:val="af8"/>
            <w:rFonts w:ascii="Times New Roman" w:hAnsi="Times New Roman"/>
            <w:noProof/>
          </w:rPr>
          <w:t>检测项目</w:t>
        </w:r>
        <w:r w:rsidR="0054702C">
          <w:rPr>
            <w:noProof/>
            <w:webHidden/>
          </w:rPr>
          <w:tab/>
        </w:r>
        <w:r w:rsidR="0054702C">
          <w:rPr>
            <w:noProof/>
            <w:webHidden/>
          </w:rPr>
          <w:fldChar w:fldCharType="begin"/>
        </w:r>
        <w:r w:rsidR="0054702C">
          <w:rPr>
            <w:noProof/>
            <w:webHidden/>
          </w:rPr>
          <w:instrText xml:space="preserve"> PAGEREF _Toc119323331 \h </w:instrText>
        </w:r>
        <w:r w:rsidR="0054702C">
          <w:rPr>
            <w:noProof/>
            <w:webHidden/>
          </w:rPr>
        </w:r>
        <w:r w:rsidR="0054702C">
          <w:rPr>
            <w:noProof/>
            <w:webHidden/>
          </w:rPr>
          <w:fldChar w:fldCharType="separate"/>
        </w:r>
        <w:r w:rsidR="0054702C">
          <w:rPr>
            <w:noProof/>
            <w:webHidden/>
          </w:rPr>
          <w:t>7</w:t>
        </w:r>
        <w:r w:rsidR="0054702C">
          <w:rPr>
            <w:noProof/>
            <w:webHidden/>
          </w:rPr>
          <w:fldChar w:fldCharType="end"/>
        </w:r>
      </w:hyperlink>
    </w:p>
    <w:p w14:paraId="27731FA0" w14:textId="02F67808" w:rsidR="0054702C" w:rsidRDefault="00000000">
      <w:pPr>
        <w:pStyle w:val="TOC1"/>
        <w:tabs>
          <w:tab w:val="right" w:leader="dot" w:pos="9345"/>
        </w:tabs>
        <w:rPr>
          <w:rFonts w:eastAsiaTheme="minorEastAsia" w:cstheme="minorBidi"/>
          <w:b w:val="0"/>
          <w:bCs w:val="0"/>
          <w:caps w:val="0"/>
          <w:noProof/>
          <w:sz w:val="21"/>
          <w:szCs w:val="22"/>
        </w:rPr>
      </w:pPr>
      <w:hyperlink w:anchor="_Toc119323332" w:history="1">
        <w:r w:rsidR="0054702C" w:rsidRPr="00B046B5">
          <w:rPr>
            <w:rStyle w:val="af8"/>
            <w:rFonts w:ascii="Times New Roman" w:hAnsi="Times New Roman"/>
            <w:noProof/>
          </w:rPr>
          <w:t>附件</w:t>
        </w:r>
        <w:r w:rsidR="0054702C" w:rsidRPr="00B046B5">
          <w:rPr>
            <w:rStyle w:val="af8"/>
            <w:rFonts w:ascii="Times New Roman" w:hAnsi="Times New Roman"/>
            <w:noProof/>
          </w:rPr>
          <w:t xml:space="preserve">4-1 </w:t>
        </w:r>
        <w:r w:rsidR="0054702C" w:rsidRPr="00B046B5">
          <w:rPr>
            <w:rStyle w:val="af8"/>
            <w:noProof/>
          </w:rPr>
          <w:t>站台门</w:t>
        </w:r>
        <w:r w:rsidR="0054702C" w:rsidRPr="00B046B5">
          <w:rPr>
            <w:rStyle w:val="af8"/>
            <w:rFonts w:ascii="Times New Roman" w:hAnsi="Times New Roman"/>
            <w:noProof/>
          </w:rPr>
          <w:t>检测项目</w:t>
        </w:r>
        <w:r w:rsidR="0054702C">
          <w:rPr>
            <w:noProof/>
            <w:webHidden/>
          </w:rPr>
          <w:tab/>
        </w:r>
        <w:r w:rsidR="0054702C">
          <w:rPr>
            <w:noProof/>
            <w:webHidden/>
          </w:rPr>
          <w:fldChar w:fldCharType="begin"/>
        </w:r>
        <w:r w:rsidR="0054702C">
          <w:rPr>
            <w:noProof/>
            <w:webHidden/>
          </w:rPr>
          <w:instrText xml:space="preserve"> PAGEREF _Toc119323332 \h </w:instrText>
        </w:r>
        <w:r w:rsidR="0054702C">
          <w:rPr>
            <w:noProof/>
            <w:webHidden/>
          </w:rPr>
        </w:r>
        <w:r w:rsidR="0054702C">
          <w:rPr>
            <w:noProof/>
            <w:webHidden/>
          </w:rPr>
          <w:fldChar w:fldCharType="separate"/>
        </w:r>
        <w:r w:rsidR="0054702C">
          <w:rPr>
            <w:noProof/>
            <w:webHidden/>
          </w:rPr>
          <w:t>7</w:t>
        </w:r>
        <w:r w:rsidR="0054702C">
          <w:rPr>
            <w:noProof/>
            <w:webHidden/>
          </w:rPr>
          <w:fldChar w:fldCharType="end"/>
        </w:r>
      </w:hyperlink>
    </w:p>
    <w:p w14:paraId="0733FC2E" w14:textId="06910D74" w:rsidR="00A001F7" w:rsidRPr="004F4CA0" w:rsidRDefault="008F6C1C" w:rsidP="00E325D9">
      <w:pPr>
        <w:pStyle w:val="TOC2"/>
        <w:tabs>
          <w:tab w:val="right" w:leader="dot" w:pos="9345"/>
        </w:tabs>
        <w:spacing w:line="360" w:lineRule="auto"/>
        <w:ind w:left="0"/>
      </w:pPr>
      <w:r w:rsidRPr="004F4CA0">
        <w:rPr>
          <w:rFonts w:asciiTheme="minorEastAsia" w:eastAsiaTheme="minorEastAsia" w:hAnsiTheme="minorEastAsia" w:cs="Calibri"/>
          <w:b/>
          <w:sz w:val="21"/>
          <w:szCs w:val="21"/>
        </w:rPr>
        <w:fldChar w:fldCharType="end"/>
      </w:r>
    </w:p>
    <w:p w14:paraId="705E320C" w14:textId="77777777" w:rsidR="00A001F7" w:rsidRPr="004F4CA0" w:rsidRDefault="00A001F7">
      <w:pPr>
        <w:pStyle w:val="TOC1"/>
      </w:pPr>
    </w:p>
    <w:p w14:paraId="68B2DF2F" w14:textId="77777777" w:rsidR="00A001F7" w:rsidRPr="004F4CA0" w:rsidRDefault="00A001F7">
      <w:pPr>
        <w:spacing w:line="360" w:lineRule="auto"/>
        <w:jc w:val="center"/>
        <w:rPr>
          <w:kern w:val="0"/>
          <w:sz w:val="24"/>
        </w:rPr>
      </w:pPr>
    </w:p>
    <w:p w14:paraId="3128EC69" w14:textId="77777777" w:rsidR="00A001F7" w:rsidRPr="004F4CA0" w:rsidRDefault="00A001F7">
      <w:pPr>
        <w:spacing w:line="360" w:lineRule="auto"/>
        <w:rPr>
          <w:kern w:val="0"/>
          <w:sz w:val="24"/>
        </w:rPr>
      </w:pPr>
    </w:p>
    <w:p w14:paraId="0A0245EC" w14:textId="77777777" w:rsidR="00A001F7" w:rsidRPr="004F4CA0" w:rsidRDefault="00A001F7">
      <w:pPr>
        <w:spacing w:line="360" w:lineRule="auto"/>
        <w:jc w:val="center"/>
        <w:rPr>
          <w:kern w:val="0"/>
          <w:sz w:val="24"/>
        </w:rPr>
        <w:sectPr w:rsidR="00A001F7" w:rsidRPr="004F4CA0">
          <w:pgSz w:w="11907" w:h="16840"/>
          <w:pgMar w:top="1418" w:right="1134" w:bottom="1134" w:left="1418" w:header="851" w:footer="851" w:gutter="0"/>
          <w:pgNumType w:start="1"/>
          <w:cols w:space="720"/>
          <w:docGrid w:linePitch="312"/>
        </w:sectPr>
      </w:pPr>
    </w:p>
    <w:bookmarkEnd w:id="2"/>
    <w:p w14:paraId="1441370B" w14:textId="77777777" w:rsidR="00A001F7" w:rsidRPr="004F4CA0" w:rsidRDefault="00DA53DB">
      <w:pPr>
        <w:spacing w:line="360" w:lineRule="auto"/>
        <w:jc w:val="center"/>
        <w:rPr>
          <w:b/>
          <w:sz w:val="36"/>
          <w:szCs w:val="20"/>
        </w:rPr>
      </w:pPr>
      <w:r w:rsidRPr="004F4CA0">
        <w:rPr>
          <w:b/>
          <w:sz w:val="36"/>
        </w:rPr>
        <w:lastRenderedPageBreak/>
        <w:t>城市轨道交通装备</w:t>
      </w:r>
      <w:r w:rsidR="00022AE3" w:rsidRPr="004F4CA0">
        <w:rPr>
          <w:rFonts w:eastAsiaTheme="minorEastAsia" w:hint="eastAsia"/>
          <w:b/>
          <w:sz w:val="36"/>
        </w:rPr>
        <w:t>产品</w:t>
      </w:r>
      <w:r w:rsidRPr="004F4CA0">
        <w:rPr>
          <w:b/>
          <w:sz w:val="36"/>
        </w:rPr>
        <w:t>认证实施规则</w:t>
      </w:r>
    </w:p>
    <w:p w14:paraId="24E95F57" w14:textId="105063BA" w:rsidR="00A001F7" w:rsidRPr="004F4CA0" w:rsidRDefault="00DA53DB">
      <w:pPr>
        <w:spacing w:line="360" w:lineRule="auto"/>
        <w:jc w:val="center"/>
        <w:rPr>
          <w:rFonts w:hAnsi="宋体"/>
          <w:kern w:val="0"/>
          <w:sz w:val="36"/>
          <w:szCs w:val="36"/>
        </w:rPr>
      </w:pPr>
      <w:r w:rsidRPr="004F4CA0">
        <w:rPr>
          <w:rFonts w:hAnsi="宋体"/>
          <w:kern w:val="0"/>
          <w:sz w:val="36"/>
          <w:szCs w:val="36"/>
        </w:rPr>
        <w:t>特定要求－</w:t>
      </w:r>
      <w:r w:rsidRPr="004F4CA0">
        <w:rPr>
          <w:rFonts w:hAnsi="宋体" w:hint="eastAsia"/>
          <w:kern w:val="0"/>
          <w:sz w:val="36"/>
          <w:szCs w:val="36"/>
        </w:rPr>
        <w:t>城市轨道交通</w:t>
      </w:r>
      <w:r w:rsidR="001947B9">
        <w:rPr>
          <w:rFonts w:hAnsi="宋体" w:hint="eastAsia"/>
          <w:kern w:val="0"/>
          <w:sz w:val="36"/>
          <w:szCs w:val="36"/>
        </w:rPr>
        <w:t>车站设备</w:t>
      </w:r>
    </w:p>
    <w:p w14:paraId="27FB44E1" w14:textId="77777777" w:rsidR="00A001F7" w:rsidRPr="004F4CA0" w:rsidRDefault="00A001F7">
      <w:pPr>
        <w:spacing w:line="360" w:lineRule="auto"/>
        <w:jc w:val="center"/>
        <w:rPr>
          <w:i/>
          <w:kern w:val="0"/>
          <w:sz w:val="24"/>
        </w:rPr>
      </w:pPr>
    </w:p>
    <w:p w14:paraId="6D8E2F05" w14:textId="77777777" w:rsidR="00A001F7" w:rsidRPr="004F4CA0" w:rsidRDefault="00DA53DB">
      <w:pPr>
        <w:pStyle w:val="1"/>
        <w:spacing w:before="0" w:after="0" w:line="360" w:lineRule="auto"/>
        <w:rPr>
          <w:rFonts w:ascii="Times New Roman" w:hAnsi="Times New Roman"/>
          <w:sz w:val="24"/>
          <w:szCs w:val="24"/>
        </w:rPr>
      </w:pPr>
      <w:bookmarkStart w:id="3" w:name="_Toc188423817"/>
      <w:bookmarkStart w:id="4" w:name="_Toc327445074"/>
      <w:bookmarkStart w:id="5" w:name="_Toc327438580"/>
      <w:bookmarkStart w:id="6" w:name="_Toc327445018"/>
      <w:bookmarkStart w:id="7" w:name="_Toc327437989"/>
      <w:bookmarkStart w:id="8" w:name="_Toc504121095"/>
      <w:bookmarkStart w:id="9" w:name="_Toc327438548"/>
      <w:bookmarkStart w:id="10" w:name="_Toc119323314"/>
      <w:r w:rsidRPr="004F4CA0">
        <w:rPr>
          <w:rFonts w:ascii="Times New Roman" w:hAnsi="Times New Roman"/>
          <w:sz w:val="24"/>
          <w:szCs w:val="24"/>
        </w:rPr>
        <w:t xml:space="preserve">1  </w:t>
      </w:r>
      <w:r w:rsidRPr="004F4CA0">
        <w:rPr>
          <w:rFonts w:ascii="Times New Roman"/>
          <w:sz w:val="24"/>
          <w:szCs w:val="24"/>
        </w:rPr>
        <w:t>适用范围</w:t>
      </w:r>
      <w:bookmarkEnd w:id="3"/>
      <w:bookmarkEnd w:id="4"/>
      <w:bookmarkEnd w:id="5"/>
      <w:bookmarkEnd w:id="6"/>
      <w:bookmarkEnd w:id="7"/>
      <w:bookmarkEnd w:id="8"/>
      <w:bookmarkEnd w:id="9"/>
      <w:bookmarkEnd w:id="10"/>
    </w:p>
    <w:p w14:paraId="02AED75E" w14:textId="0D78019C" w:rsidR="00A001F7" w:rsidRPr="004F4CA0" w:rsidRDefault="00DA53DB">
      <w:pPr>
        <w:spacing w:line="360" w:lineRule="auto"/>
        <w:ind w:firstLineChars="200" w:firstLine="480"/>
        <w:rPr>
          <w:rFonts w:hAnsi="宋体"/>
          <w:sz w:val="24"/>
        </w:rPr>
      </w:pPr>
      <w:r w:rsidRPr="004F4CA0">
        <w:rPr>
          <w:rFonts w:hAnsi="宋体"/>
          <w:sz w:val="24"/>
        </w:rPr>
        <w:t>本规则适用于</w:t>
      </w:r>
      <w:r w:rsidR="00900351" w:rsidRPr="00900351">
        <w:rPr>
          <w:rFonts w:hAnsi="宋体" w:hint="eastAsia"/>
          <w:sz w:val="24"/>
        </w:rPr>
        <w:t>城市轨道交通</w:t>
      </w:r>
      <w:r w:rsidR="001947B9">
        <w:rPr>
          <w:rFonts w:hAnsi="宋体" w:hint="eastAsia"/>
          <w:sz w:val="24"/>
        </w:rPr>
        <w:t>车站设备</w:t>
      </w:r>
      <w:r w:rsidRPr="004F4CA0">
        <w:rPr>
          <w:rFonts w:hAnsi="宋体" w:hint="eastAsia"/>
          <w:sz w:val="24"/>
        </w:rPr>
        <w:t>的</w:t>
      </w:r>
      <w:r w:rsidRPr="004F4CA0">
        <w:rPr>
          <w:rFonts w:hAnsi="宋体"/>
          <w:sz w:val="24"/>
        </w:rPr>
        <w:t>产品认证</w:t>
      </w:r>
      <w:r w:rsidR="001947B9">
        <w:rPr>
          <w:rFonts w:hAnsi="宋体" w:hint="eastAsia"/>
          <w:sz w:val="24"/>
        </w:rPr>
        <w:t>，其中包括站台门等产品</w:t>
      </w:r>
      <w:r w:rsidRPr="004F4CA0">
        <w:rPr>
          <w:rFonts w:hAnsi="宋体"/>
          <w:sz w:val="24"/>
        </w:rPr>
        <w:t>。本规则应与</w:t>
      </w:r>
      <w:r w:rsidRPr="004F4CA0">
        <w:rPr>
          <w:rFonts w:hAnsi="宋体" w:hint="eastAsia"/>
          <w:sz w:val="24"/>
        </w:rPr>
        <w:t>《城市轨道交通</w:t>
      </w:r>
      <w:r w:rsidRPr="004F4CA0">
        <w:rPr>
          <w:rFonts w:hint="eastAsia"/>
          <w:sz w:val="24"/>
        </w:rPr>
        <w:t>装备</w:t>
      </w:r>
      <w:r w:rsidR="00022AE3" w:rsidRPr="004F4CA0">
        <w:rPr>
          <w:rFonts w:eastAsiaTheme="minorEastAsia" w:hint="eastAsia"/>
          <w:sz w:val="24"/>
        </w:rPr>
        <w:t>产品</w:t>
      </w:r>
      <w:r w:rsidRPr="004F4CA0">
        <w:rPr>
          <w:sz w:val="24"/>
        </w:rPr>
        <w:t>认证实施规则</w:t>
      </w:r>
      <w:r w:rsidRPr="004F4CA0">
        <w:rPr>
          <w:sz w:val="24"/>
        </w:rPr>
        <w:t xml:space="preserve"> </w:t>
      </w:r>
      <w:r w:rsidRPr="004F4CA0">
        <w:rPr>
          <w:sz w:val="24"/>
        </w:rPr>
        <w:t>通用要求》</w:t>
      </w:r>
      <w:r w:rsidRPr="004F4CA0">
        <w:rPr>
          <w:rFonts w:hAnsi="宋体"/>
          <w:sz w:val="24"/>
        </w:rPr>
        <w:t>结合使用。</w:t>
      </w:r>
    </w:p>
    <w:p w14:paraId="0888F111" w14:textId="77777777" w:rsidR="00A001F7" w:rsidRPr="004F4CA0" w:rsidRDefault="00DA53DB" w:rsidP="004F4CA0">
      <w:pPr>
        <w:pStyle w:val="1"/>
        <w:spacing w:beforeLines="50" w:before="120" w:afterLines="50" w:after="120" w:line="240" w:lineRule="auto"/>
        <w:rPr>
          <w:sz w:val="24"/>
          <w:szCs w:val="24"/>
        </w:rPr>
      </w:pPr>
      <w:bookmarkStart w:id="11" w:name="_Toc514253748"/>
      <w:bookmarkStart w:id="12" w:name="_Toc520469079"/>
      <w:bookmarkStart w:id="13" w:name="_Toc119323315"/>
      <w:r w:rsidRPr="004F4CA0">
        <w:rPr>
          <w:rFonts w:ascii="Times New Roman" w:hAnsi="Times New Roman"/>
          <w:sz w:val="24"/>
          <w:szCs w:val="24"/>
        </w:rPr>
        <w:t>2</w:t>
      </w:r>
      <w:r w:rsidRPr="004F4CA0">
        <w:rPr>
          <w:rFonts w:hint="eastAsia"/>
          <w:sz w:val="24"/>
          <w:szCs w:val="24"/>
        </w:rPr>
        <w:t xml:space="preserve">  </w:t>
      </w:r>
      <w:bookmarkStart w:id="14" w:name="_Toc500968043"/>
      <w:bookmarkStart w:id="15" w:name="_Toc497133993"/>
      <w:bookmarkStart w:id="16" w:name="_Toc509944470"/>
      <w:r w:rsidRPr="004F4CA0">
        <w:rPr>
          <w:rFonts w:hint="eastAsia"/>
          <w:sz w:val="24"/>
          <w:szCs w:val="24"/>
        </w:rPr>
        <w:t>认证模式</w:t>
      </w:r>
      <w:bookmarkEnd w:id="11"/>
      <w:bookmarkEnd w:id="12"/>
      <w:bookmarkEnd w:id="13"/>
      <w:bookmarkEnd w:id="14"/>
      <w:bookmarkEnd w:id="15"/>
      <w:bookmarkEnd w:id="16"/>
    </w:p>
    <w:p w14:paraId="0894CA56" w14:textId="23340396" w:rsidR="00A001F7" w:rsidRDefault="00E32A3C" w:rsidP="00706CE0">
      <w:pPr>
        <w:spacing w:line="360" w:lineRule="auto"/>
        <w:ind w:firstLineChars="200" w:firstLine="480"/>
        <w:rPr>
          <w:sz w:val="24"/>
        </w:rPr>
      </w:pPr>
      <w:r w:rsidRPr="004F4CA0">
        <w:rPr>
          <w:rFonts w:hint="eastAsia"/>
          <w:sz w:val="24"/>
        </w:rPr>
        <w:t>型式试验</w:t>
      </w:r>
      <w:r w:rsidRPr="004F4CA0">
        <w:rPr>
          <w:sz w:val="24"/>
        </w:rPr>
        <w:t>+</w:t>
      </w:r>
      <w:r w:rsidRPr="004F4CA0">
        <w:rPr>
          <w:sz w:val="24"/>
        </w:rPr>
        <w:t>功能安全认证</w:t>
      </w:r>
      <w:r w:rsidRPr="004F4CA0">
        <w:rPr>
          <w:sz w:val="24"/>
        </w:rPr>
        <w:t>+</w:t>
      </w:r>
      <w:r w:rsidRPr="004F4CA0">
        <w:rPr>
          <w:sz w:val="24"/>
        </w:rPr>
        <w:t>初始工厂检查</w:t>
      </w:r>
      <w:r w:rsidRPr="004F4CA0">
        <w:rPr>
          <w:sz w:val="24"/>
        </w:rPr>
        <w:t>+</w:t>
      </w:r>
      <w:r w:rsidRPr="004F4CA0">
        <w:rPr>
          <w:sz w:val="24"/>
        </w:rPr>
        <w:t>获证后监督</w:t>
      </w:r>
      <w:r w:rsidRPr="004F4CA0">
        <w:rPr>
          <w:rFonts w:hint="eastAsia"/>
          <w:sz w:val="24"/>
        </w:rPr>
        <w:t>。</w:t>
      </w:r>
      <w:r w:rsidR="006C4D6E">
        <w:rPr>
          <w:rFonts w:hint="eastAsia"/>
          <w:sz w:val="24"/>
        </w:rPr>
        <w:t>其中对于站台门</w:t>
      </w:r>
      <w:r w:rsidR="002F2022" w:rsidRPr="004F4CA0">
        <w:rPr>
          <w:rFonts w:hint="eastAsia"/>
          <w:sz w:val="24"/>
        </w:rPr>
        <w:t>产品的型式试验内容为产品抽样检验检测。</w:t>
      </w:r>
    </w:p>
    <w:p w14:paraId="4F22EF58" w14:textId="1571BBBF" w:rsidR="00185D5D" w:rsidRPr="004F4CA0" w:rsidRDefault="00F770FE" w:rsidP="00E21044">
      <w:pPr>
        <w:spacing w:line="360" w:lineRule="auto"/>
        <w:ind w:firstLineChars="200" w:firstLine="480"/>
        <w:rPr>
          <w:sz w:val="24"/>
        </w:rPr>
      </w:pPr>
      <w:r>
        <w:rPr>
          <w:rFonts w:hint="eastAsia"/>
          <w:sz w:val="24"/>
        </w:rPr>
        <w:t>站台门</w:t>
      </w:r>
      <w:r w:rsidR="00900351">
        <w:rPr>
          <w:rFonts w:hint="eastAsia"/>
          <w:sz w:val="24"/>
        </w:rPr>
        <w:t>系统或核心设备（</w:t>
      </w:r>
      <w:r w:rsidR="00EF61B1">
        <w:rPr>
          <w:rFonts w:hint="eastAsia"/>
          <w:sz w:val="24"/>
        </w:rPr>
        <w:t>门控器</w:t>
      </w:r>
      <w:r w:rsidR="00900351">
        <w:rPr>
          <w:rFonts w:hint="eastAsia"/>
          <w:sz w:val="24"/>
        </w:rPr>
        <w:t>、</w:t>
      </w:r>
      <w:r w:rsidR="00EF61B1">
        <w:rPr>
          <w:rFonts w:hint="eastAsia"/>
          <w:sz w:val="24"/>
        </w:rPr>
        <w:t>中央控制盘</w:t>
      </w:r>
      <w:r w:rsidR="00900351">
        <w:rPr>
          <w:rFonts w:hint="eastAsia"/>
          <w:sz w:val="24"/>
        </w:rPr>
        <w:t>）应满足安全完整性要求，安全完整性等级不应低于</w:t>
      </w:r>
      <w:r w:rsidR="00900351">
        <w:rPr>
          <w:rFonts w:hint="eastAsia"/>
          <w:sz w:val="24"/>
        </w:rPr>
        <w:t>S</w:t>
      </w:r>
      <w:r w:rsidR="00900351">
        <w:rPr>
          <w:sz w:val="24"/>
        </w:rPr>
        <w:t>IL2</w:t>
      </w:r>
      <w:r w:rsidR="00900351">
        <w:rPr>
          <w:rFonts w:hint="eastAsia"/>
          <w:sz w:val="24"/>
        </w:rPr>
        <w:t>。</w:t>
      </w:r>
    </w:p>
    <w:p w14:paraId="0A44D0B3" w14:textId="77777777" w:rsidR="00A001F7" w:rsidRPr="004F4CA0" w:rsidRDefault="00DA53DB">
      <w:pPr>
        <w:pStyle w:val="1"/>
        <w:spacing w:before="0" w:after="0" w:line="360" w:lineRule="auto"/>
        <w:rPr>
          <w:rFonts w:ascii="Times New Roman" w:hAnsi="Times New Roman"/>
          <w:sz w:val="24"/>
          <w:szCs w:val="24"/>
        </w:rPr>
      </w:pPr>
      <w:bookmarkStart w:id="17" w:name="_Toc327438581"/>
      <w:bookmarkStart w:id="18" w:name="_Toc327445019"/>
      <w:bookmarkStart w:id="19" w:name="_Toc327437990"/>
      <w:bookmarkStart w:id="20" w:name="_Toc504121096"/>
      <w:bookmarkStart w:id="21" w:name="_Toc327438549"/>
      <w:bookmarkStart w:id="22" w:name="_Toc327445075"/>
      <w:bookmarkStart w:id="23" w:name="_Toc119323316"/>
      <w:bookmarkStart w:id="24" w:name="_Toc188423838"/>
      <w:r w:rsidRPr="004F4CA0">
        <w:rPr>
          <w:rFonts w:ascii="Times New Roman" w:hAnsi="Times New Roman" w:hint="eastAsia"/>
          <w:sz w:val="24"/>
          <w:szCs w:val="24"/>
        </w:rPr>
        <w:t>3</w:t>
      </w:r>
      <w:r w:rsidRPr="004F4CA0">
        <w:rPr>
          <w:rFonts w:ascii="Times New Roman" w:hAnsi="Times New Roman"/>
          <w:sz w:val="24"/>
          <w:szCs w:val="24"/>
        </w:rPr>
        <w:t xml:space="preserve">  </w:t>
      </w:r>
      <w:r w:rsidRPr="004F4CA0">
        <w:rPr>
          <w:rFonts w:ascii="Times New Roman" w:hAnsi="Times New Roman"/>
          <w:sz w:val="24"/>
          <w:szCs w:val="24"/>
        </w:rPr>
        <w:t>认证单元</w:t>
      </w:r>
      <w:r w:rsidRPr="004F4CA0">
        <w:rPr>
          <w:rFonts w:ascii="Times New Roman" w:hAnsi="Times New Roman" w:hint="eastAsia"/>
          <w:sz w:val="24"/>
          <w:szCs w:val="24"/>
        </w:rPr>
        <w:t>划分及产品标准</w:t>
      </w:r>
      <w:bookmarkEnd w:id="17"/>
      <w:bookmarkEnd w:id="18"/>
      <w:bookmarkEnd w:id="19"/>
      <w:bookmarkEnd w:id="20"/>
      <w:bookmarkEnd w:id="21"/>
      <w:bookmarkEnd w:id="22"/>
      <w:bookmarkEnd w:id="23"/>
    </w:p>
    <w:p w14:paraId="0D072BC9" w14:textId="77777777" w:rsidR="00A001F7" w:rsidRPr="004F4CA0" w:rsidRDefault="00DA53DB">
      <w:pPr>
        <w:autoSpaceDE w:val="0"/>
        <w:autoSpaceDN w:val="0"/>
        <w:adjustRightInd w:val="0"/>
        <w:spacing w:line="360" w:lineRule="auto"/>
        <w:ind w:firstLineChars="196" w:firstLine="470"/>
        <w:jc w:val="left"/>
        <w:rPr>
          <w:i/>
          <w:iCs/>
          <w:kern w:val="0"/>
          <w:sz w:val="24"/>
        </w:rPr>
      </w:pPr>
      <w:r w:rsidRPr="004F4CA0">
        <w:rPr>
          <w:sz w:val="24"/>
        </w:rPr>
        <w:t>1</w:t>
      </w:r>
      <w:r w:rsidRPr="004F4CA0">
        <w:rPr>
          <w:rFonts w:hint="eastAsia"/>
          <w:sz w:val="24"/>
        </w:rPr>
        <w:t>）</w:t>
      </w:r>
      <w:r w:rsidRPr="004F4CA0">
        <w:rPr>
          <w:rFonts w:hAnsi="宋体"/>
          <w:sz w:val="24"/>
        </w:rPr>
        <w:t>按</w:t>
      </w:r>
      <w:r w:rsidRPr="004F4CA0">
        <w:rPr>
          <w:rFonts w:hAnsi="宋体" w:hint="eastAsia"/>
          <w:sz w:val="24"/>
        </w:rPr>
        <w:t>产品</w:t>
      </w:r>
      <w:r w:rsidRPr="004F4CA0">
        <w:rPr>
          <w:rFonts w:hAnsi="宋体"/>
          <w:sz w:val="24"/>
        </w:rPr>
        <w:t>型式、用途等划分</w:t>
      </w:r>
      <w:r w:rsidRPr="004F4CA0">
        <w:rPr>
          <w:rFonts w:hAnsi="宋体" w:hint="eastAsia"/>
          <w:sz w:val="24"/>
        </w:rPr>
        <w:t>认证</w:t>
      </w:r>
      <w:r w:rsidRPr="004F4CA0">
        <w:rPr>
          <w:rFonts w:hAnsi="宋体"/>
          <w:sz w:val="24"/>
        </w:rPr>
        <w:t>单元，具体</w:t>
      </w:r>
      <w:r w:rsidRPr="004F4CA0">
        <w:rPr>
          <w:rFonts w:hAnsi="宋体" w:hint="eastAsia"/>
          <w:sz w:val="24"/>
        </w:rPr>
        <w:t>认证</w:t>
      </w:r>
      <w:r w:rsidRPr="004F4CA0">
        <w:rPr>
          <w:rFonts w:hAnsi="宋体"/>
          <w:sz w:val="24"/>
        </w:rPr>
        <w:t>单元划分</w:t>
      </w:r>
      <w:r w:rsidRPr="004F4CA0">
        <w:rPr>
          <w:rFonts w:hAnsi="宋体" w:hint="eastAsia"/>
          <w:sz w:val="24"/>
        </w:rPr>
        <w:t>和认证依据的产品标准详</w:t>
      </w:r>
      <w:r w:rsidRPr="004F4CA0">
        <w:rPr>
          <w:rFonts w:hAnsi="宋体"/>
          <w:sz w:val="24"/>
        </w:rPr>
        <w:t>见附件</w:t>
      </w:r>
      <w:r w:rsidRPr="004F4CA0">
        <w:rPr>
          <w:sz w:val="24"/>
        </w:rPr>
        <w:t>1</w:t>
      </w:r>
      <w:r w:rsidRPr="004F4CA0">
        <w:rPr>
          <w:rFonts w:hAnsi="宋体"/>
          <w:sz w:val="24"/>
        </w:rPr>
        <w:t>。</w:t>
      </w:r>
    </w:p>
    <w:p w14:paraId="67277FCE" w14:textId="77777777" w:rsidR="00A001F7" w:rsidRPr="004F4CA0" w:rsidRDefault="00DA53DB">
      <w:pPr>
        <w:autoSpaceDE w:val="0"/>
        <w:autoSpaceDN w:val="0"/>
        <w:adjustRightInd w:val="0"/>
        <w:spacing w:line="360" w:lineRule="auto"/>
        <w:ind w:firstLineChars="196" w:firstLine="470"/>
        <w:jc w:val="left"/>
        <w:rPr>
          <w:sz w:val="24"/>
        </w:rPr>
      </w:pPr>
      <w:r w:rsidRPr="004F4CA0">
        <w:rPr>
          <w:sz w:val="24"/>
        </w:rPr>
        <w:t>2</w:t>
      </w:r>
      <w:r w:rsidRPr="004F4CA0">
        <w:rPr>
          <w:rFonts w:hint="eastAsia"/>
          <w:sz w:val="24"/>
        </w:rPr>
        <w:t>）</w:t>
      </w:r>
      <w:r w:rsidRPr="004F4CA0">
        <w:rPr>
          <w:rFonts w:hAnsi="宋体"/>
          <w:sz w:val="24"/>
        </w:rPr>
        <w:t>同一认证委托人，同一规格型号、不同地域生产场地生产的产品为不同的</w:t>
      </w:r>
      <w:r w:rsidRPr="004F4CA0">
        <w:rPr>
          <w:rFonts w:hAnsi="宋体" w:hint="eastAsia"/>
          <w:sz w:val="24"/>
        </w:rPr>
        <w:t>认证</w:t>
      </w:r>
      <w:r w:rsidRPr="004F4CA0">
        <w:rPr>
          <w:rFonts w:hAnsi="宋体"/>
          <w:sz w:val="24"/>
        </w:rPr>
        <w:t>单元。</w:t>
      </w:r>
    </w:p>
    <w:p w14:paraId="715EEE1B" w14:textId="77777777" w:rsidR="00A001F7" w:rsidRPr="004F4CA0" w:rsidRDefault="00DA53DB">
      <w:pPr>
        <w:pStyle w:val="1"/>
        <w:spacing w:before="0" w:after="0" w:line="360" w:lineRule="auto"/>
        <w:rPr>
          <w:rFonts w:ascii="Times New Roman" w:hAnsi="Times New Roman"/>
          <w:sz w:val="24"/>
          <w:szCs w:val="24"/>
        </w:rPr>
      </w:pPr>
      <w:bookmarkStart w:id="25" w:name="_Toc327445076"/>
      <w:bookmarkStart w:id="26" w:name="_Toc327445020"/>
      <w:bookmarkStart w:id="27" w:name="_Toc327438582"/>
      <w:bookmarkStart w:id="28" w:name="_Toc504121097"/>
      <w:bookmarkStart w:id="29" w:name="_Toc327438550"/>
      <w:bookmarkStart w:id="30" w:name="_Toc119323317"/>
      <w:r w:rsidRPr="004F4CA0">
        <w:rPr>
          <w:rFonts w:ascii="Times New Roman" w:hAnsi="Times New Roman" w:hint="eastAsia"/>
          <w:sz w:val="24"/>
          <w:szCs w:val="24"/>
        </w:rPr>
        <w:t>4</w:t>
      </w:r>
      <w:r w:rsidRPr="004F4CA0">
        <w:rPr>
          <w:rFonts w:ascii="Times New Roman" w:hAnsi="Times New Roman"/>
          <w:sz w:val="24"/>
          <w:szCs w:val="24"/>
        </w:rPr>
        <w:t xml:space="preserve">  </w:t>
      </w:r>
      <w:r w:rsidRPr="004F4CA0">
        <w:rPr>
          <w:rFonts w:ascii="Times New Roman" w:hAnsi="Times New Roman"/>
          <w:sz w:val="24"/>
          <w:szCs w:val="24"/>
        </w:rPr>
        <w:t>认证申请必须具备的条件</w:t>
      </w:r>
      <w:bookmarkEnd w:id="25"/>
      <w:bookmarkEnd w:id="26"/>
      <w:bookmarkEnd w:id="27"/>
      <w:bookmarkEnd w:id="28"/>
      <w:bookmarkEnd w:id="29"/>
      <w:bookmarkEnd w:id="30"/>
    </w:p>
    <w:p w14:paraId="61E16DB4" w14:textId="77777777" w:rsidR="00A001F7" w:rsidRPr="004F4CA0" w:rsidRDefault="00DA53DB">
      <w:pPr>
        <w:spacing w:line="360" w:lineRule="auto"/>
        <w:ind w:firstLineChars="200" w:firstLine="480"/>
        <w:rPr>
          <w:rFonts w:hAnsi="宋体"/>
          <w:sz w:val="24"/>
        </w:rPr>
      </w:pPr>
      <w:r w:rsidRPr="004F4CA0">
        <w:rPr>
          <w:rFonts w:hAnsi="宋体"/>
          <w:sz w:val="24"/>
        </w:rPr>
        <w:t>1</w:t>
      </w:r>
      <w:r w:rsidRPr="004F4CA0">
        <w:rPr>
          <w:rFonts w:hAnsi="宋体" w:hint="eastAsia"/>
          <w:sz w:val="24"/>
        </w:rPr>
        <w:t>）中华人民共和国境内认证委托人应持有具有法人资格或同等资格的《营业执照》，境外认证委托人应持有所在国家</w:t>
      </w:r>
      <w:r w:rsidRPr="004F4CA0">
        <w:rPr>
          <w:rFonts w:hAnsi="宋体" w:hint="eastAsia"/>
          <w:sz w:val="24"/>
        </w:rPr>
        <w:t>/</w:t>
      </w:r>
      <w:r w:rsidRPr="004F4CA0">
        <w:rPr>
          <w:rFonts w:hAnsi="宋体" w:hint="eastAsia"/>
          <w:sz w:val="24"/>
        </w:rPr>
        <w:t>地区法律法规规定的登记注册证明，经营范围覆盖申请认证的产品（简称</w:t>
      </w:r>
      <w:r w:rsidR="00352953" w:rsidRPr="004F4CA0">
        <w:rPr>
          <w:rFonts w:eastAsiaTheme="minorEastAsia" w:hint="eastAsia"/>
          <w:sz w:val="24"/>
        </w:rPr>
        <w:t>“</w:t>
      </w:r>
      <w:r w:rsidR="00352953" w:rsidRPr="004F4CA0">
        <w:rPr>
          <w:rFonts w:eastAsiaTheme="minorEastAsia"/>
          <w:sz w:val="24"/>
        </w:rPr>
        <w:t>申证产品</w:t>
      </w:r>
      <w:r w:rsidR="00352953" w:rsidRPr="004F4CA0">
        <w:rPr>
          <w:rFonts w:eastAsiaTheme="minorEastAsia" w:hint="eastAsia"/>
          <w:sz w:val="24"/>
        </w:rPr>
        <w:t>”</w:t>
      </w:r>
      <w:r w:rsidR="00352953" w:rsidRPr="004F4CA0">
        <w:rPr>
          <w:rFonts w:eastAsiaTheme="minorEastAsia"/>
          <w:sz w:val="24"/>
        </w:rPr>
        <w:t>，</w:t>
      </w:r>
      <w:r w:rsidRPr="004F4CA0">
        <w:rPr>
          <w:rFonts w:hAnsi="宋体" w:hint="eastAsia"/>
          <w:sz w:val="24"/>
        </w:rPr>
        <w:t>下同）。</w:t>
      </w:r>
    </w:p>
    <w:p w14:paraId="203A81D0" w14:textId="77777777" w:rsidR="00A001F7" w:rsidRPr="004F4CA0" w:rsidRDefault="00DA53DB">
      <w:pPr>
        <w:spacing w:line="360" w:lineRule="auto"/>
        <w:ind w:firstLineChars="200" w:firstLine="480"/>
        <w:rPr>
          <w:rFonts w:hAnsi="宋体"/>
          <w:sz w:val="24"/>
        </w:rPr>
      </w:pPr>
      <w:r w:rsidRPr="004F4CA0">
        <w:rPr>
          <w:rFonts w:hAnsi="宋体" w:hint="eastAsia"/>
          <w:sz w:val="24"/>
        </w:rPr>
        <w:t>2</w:t>
      </w:r>
      <w:r w:rsidRPr="004F4CA0">
        <w:rPr>
          <w:rFonts w:hAnsi="宋体" w:hint="eastAsia"/>
          <w:sz w:val="24"/>
        </w:rPr>
        <w:t>）管理体系应满足城市轨道交通装备</w:t>
      </w:r>
      <w:r w:rsidR="00E325D9" w:rsidRPr="004F4CA0">
        <w:rPr>
          <w:rFonts w:hAnsi="宋体" w:hint="eastAsia"/>
          <w:sz w:val="24"/>
        </w:rPr>
        <w:t>产品</w:t>
      </w:r>
      <w:r w:rsidRPr="004F4CA0">
        <w:rPr>
          <w:rFonts w:hAnsi="宋体" w:hint="eastAsia"/>
          <w:sz w:val="24"/>
        </w:rPr>
        <w:t>认证工厂质量保证能力要求。</w:t>
      </w:r>
    </w:p>
    <w:p w14:paraId="7F92BFDB" w14:textId="77777777" w:rsidR="00A001F7" w:rsidRPr="004F4CA0" w:rsidRDefault="00DA53DB">
      <w:pPr>
        <w:spacing w:line="360" w:lineRule="auto"/>
        <w:ind w:firstLineChars="200" w:firstLine="480"/>
        <w:rPr>
          <w:rFonts w:hAnsi="宋体"/>
          <w:sz w:val="24"/>
        </w:rPr>
      </w:pPr>
      <w:r w:rsidRPr="004F4CA0">
        <w:rPr>
          <w:rFonts w:hAnsi="宋体" w:hint="eastAsia"/>
          <w:sz w:val="24"/>
        </w:rPr>
        <w:t>3</w:t>
      </w:r>
      <w:r w:rsidRPr="004F4CA0">
        <w:rPr>
          <w:rFonts w:hAnsi="宋体" w:hint="eastAsia"/>
          <w:sz w:val="24"/>
        </w:rPr>
        <w:t>）申证产品应具有合法技术来源。</w:t>
      </w:r>
    </w:p>
    <w:p w14:paraId="3BD736B6" w14:textId="77777777" w:rsidR="00A001F7" w:rsidRPr="004F4CA0" w:rsidRDefault="00671D57">
      <w:pPr>
        <w:spacing w:line="360" w:lineRule="auto"/>
        <w:ind w:firstLineChars="200" w:firstLine="480"/>
        <w:rPr>
          <w:rFonts w:hAnsi="宋体"/>
          <w:sz w:val="24"/>
        </w:rPr>
      </w:pPr>
      <w:r w:rsidRPr="004F4CA0">
        <w:rPr>
          <w:rFonts w:ascii="宋体" w:hAnsi="宋体" w:hint="eastAsia"/>
          <w:sz w:val="24"/>
        </w:rPr>
        <w:t>4）</w:t>
      </w:r>
      <w:r w:rsidR="00DA53DB" w:rsidRPr="004F4CA0">
        <w:rPr>
          <w:rFonts w:hAnsi="宋体" w:hint="eastAsia"/>
          <w:sz w:val="24"/>
        </w:rPr>
        <w:t>符合法律法规要求。</w:t>
      </w:r>
    </w:p>
    <w:p w14:paraId="4A5AAB39" w14:textId="77777777" w:rsidR="00A001F7" w:rsidRPr="004F4CA0" w:rsidRDefault="00DA53DB">
      <w:pPr>
        <w:pStyle w:val="1"/>
        <w:spacing w:before="0" w:after="0" w:line="360" w:lineRule="auto"/>
        <w:rPr>
          <w:rFonts w:ascii="Times New Roman" w:hAnsi="Times New Roman"/>
          <w:sz w:val="24"/>
          <w:szCs w:val="24"/>
        </w:rPr>
      </w:pPr>
      <w:bookmarkStart w:id="31" w:name="_Toc447634750"/>
      <w:bookmarkStart w:id="32" w:name="_Toc319662395"/>
      <w:bookmarkStart w:id="33" w:name="_Toc495665021"/>
      <w:bookmarkStart w:id="34" w:name="_Toc362170569"/>
      <w:bookmarkStart w:id="35" w:name="_Toc361642491"/>
      <w:bookmarkStart w:id="36" w:name="_Toc357499323"/>
      <w:bookmarkStart w:id="37" w:name="_Toc362254470"/>
      <w:bookmarkStart w:id="38" w:name="_Toc361479949"/>
      <w:bookmarkStart w:id="39" w:name="_Toc362014780"/>
      <w:bookmarkStart w:id="40" w:name="_Toc385876610"/>
      <w:bookmarkStart w:id="41" w:name="_Toc350886874"/>
      <w:bookmarkStart w:id="42" w:name="_Toc504121098"/>
      <w:bookmarkStart w:id="43" w:name="_Toc362255641"/>
      <w:bookmarkStart w:id="44" w:name="_Toc496705934"/>
      <w:bookmarkStart w:id="45" w:name="_Toc119323318"/>
      <w:r w:rsidRPr="004F4CA0">
        <w:rPr>
          <w:rFonts w:ascii="Times New Roman" w:hAnsi="Times New Roman" w:hint="eastAsia"/>
          <w:sz w:val="24"/>
          <w:szCs w:val="24"/>
        </w:rPr>
        <w:t xml:space="preserve">5  </w:t>
      </w:r>
      <w:r w:rsidRPr="004F4CA0">
        <w:rPr>
          <w:rFonts w:ascii="Times New Roman" w:hAnsi="Times New Roman" w:hint="eastAsia"/>
          <w:sz w:val="24"/>
          <w:szCs w:val="24"/>
        </w:rPr>
        <w:t>申请文件</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4F4CA0">
        <w:rPr>
          <w:rFonts w:ascii="Times New Roman" w:hAnsi="Times New Roman"/>
          <w:sz w:val="24"/>
          <w:szCs w:val="24"/>
        </w:rPr>
        <w:tab/>
      </w:r>
    </w:p>
    <w:p w14:paraId="13679203" w14:textId="77777777" w:rsidR="00A001F7" w:rsidRPr="004F4CA0" w:rsidRDefault="00DA53DB">
      <w:pPr>
        <w:spacing w:line="360" w:lineRule="auto"/>
        <w:ind w:firstLineChars="200" w:firstLine="480"/>
        <w:rPr>
          <w:rFonts w:hAnsi="宋体"/>
          <w:sz w:val="24"/>
        </w:rPr>
      </w:pPr>
      <w:r w:rsidRPr="004F4CA0">
        <w:rPr>
          <w:rFonts w:hAnsi="宋体" w:hint="eastAsia"/>
          <w:sz w:val="24"/>
        </w:rPr>
        <w:t>——同属一个认证单元的申证产品应提交产品认证申请书一份，其中：</w:t>
      </w:r>
    </w:p>
    <w:p w14:paraId="07592A93" w14:textId="77777777" w:rsidR="00A001F7" w:rsidRPr="004F4CA0" w:rsidRDefault="00DA53DB">
      <w:pPr>
        <w:spacing w:line="360" w:lineRule="auto"/>
        <w:ind w:firstLineChars="200" w:firstLine="480"/>
        <w:rPr>
          <w:rFonts w:hAnsi="宋体"/>
          <w:sz w:val="24"/>
        </w:rPr>
      </w:pPr>
      <w:r w:rsidRPr="004F4CA0">
        <w:rPr>
          <w:rFonts w:hAnsi="宋体" w:hint="eastAsia"/>
          <w:sz w:val="24"/>
        </w:rPr>
        <w:t>产品类别：规则名称中的产品名称；</w:t>
      </w:r>
    </w:p>
    <w:p w14:paraId="02C306B3" w14:textId="77777777" w:rsidR="00A001F7" w:rsidRPr="004F4CA0" w:rsidRDefault="00DA53DB">
      <w:pPr>
        <w:spacing w:line="360" w:lineRule="auto"/>
        <w:ind w:firstLineChars="200" w:firstLine="480"/>
        <w:rPr>
          <w:rFonts w:hAnsi="宋体"/>
          <w:sz w:val="24"/>
        </w:rPr>
      </w:pPr>
      <w:r w:rsidRPr="004F4CA0">
        <w:rPr>
          <w:rFonts w:hAnsi="宋体" w:hint="eastAsia"/>
          <w:sz w:val="24"/>
        </w:rPr>
        <w:t>产品名称：认证单元名称；</w:t>
      </w:r>
    </w:p>
    <w:p w14:paraId="0EE4A479" w14:textId="5CFBE4EA" w:rsidR="00A001F7" w:rsidRPr="004F4CA0" w:rsidRDefault="00DA53DB">
      <w:pPr>
        <w:spacing w:line="360" w:lineRule="auto"/>
        <w:ind w:firstLineChars="200" w:firstLine="480"/>
        <w:rPr>
          <w:rFonts w:hAnsi="宋体"/>
          <w:sz w:val="24"/>
        </w:rPr>
      </w:pPr>
      <w:r w:rsidRPr="004F4CA0">
        <w:rPr>
          <w:rFonts w:hAnsi="宋体" w:hint="eastAsia"/>
          <w:sz w:val="24"/>
        </w:rPr>
        <w:t>规格型号：</w:t>
      </w:r>
      <w:r w:rsidR="00665BAA" w:rsidRPr="00665BAA">
        <w:rPr>
          <w:rFonts w:hAnsi="宋体" w:hint="eastAsia"/>
          <w:sz w:val="24"/>
        </w:rPr>
        <w:t>按企业实际产品型号</w:t>
      </w:r>
      <w:r w:rsidR="00665BAA" w:rsidRPr="00665BAA">
        <w:rPr>
          <w:rFonts w:hAnsi="宋体" w:hint="eastAsia"/>
          <w:sz w:val="24"/>
        </w:rPr>
        <w:t>+</w:t>
      </w:r>
      <w:r w:rsidR="00665BAA" w:rsidRPr="00665BAA">
        <w:rPr>
          <w:rFonts w:hAnsi="宋体" w:hint="eastAsia"/>
          <w:sz w:val="24"/>
        </w:rPr>
        <w:t>应提供的参数</w:t>
      </w:r>
      <w:r w:rsidR="00665BAA" w:rsidRPr="00665BAA">
        <w:rPr>
          <w:rFonts w:hAnsi="宋体" w:hint="eastAsia"/>
          <w:sz w:val="24"/>
        </w:rPr>
        <w:t>+</w:t>
      </w:r>
      <w:r w:rsidR="00665BAA" w:rsidRPr="00665BAA">
        <w:rPr>
          <w:rFonts w:hAnsi="宋体" w:hint="eastAsia"/>
          <w:sz w:val="24"/>
        </w:rPr>
        <w:t>版本（系统版本、软件版本、子系统软件版本）</w:t>
      </w:r>
      <w:r w:rsidR="00665BAA">
        <w:rPr>
          <w:rFonts w:hAnsi="宋体" w:hint="eastAsia"/>
          <w:sz w:val="24"/>
        </w:rPr>
        <w:t>；</w:t>
      </w:r>
    </w:p>
    <w:p w14:paraId="74866636" w14:textId="77777777" w:rsidR="00A001F7" w:rsidRPr="004F4CA0" w:rsidRDefault="00DA53DB">
      <w:pPr>
        <w:spacing w:line="360" w:lineRule="auto"/>
        <w:ind w:firstLineChars="200" w:firstLine="480"/>
        <w:rPr>
          <w:rFonts w:hAnsi="宋体"/>
          <w:sz w:val="24"/>
        </w:rPr>
      </w:pPr>
      <w:r w:rsidRPr="004F4CA0">
        <w:rPr>
          <w:rFonts w:hAnsi="宋体" w:hint="eastAsia"/>
          <w:sz w:val="24"/>
        </w:rPr>
        <w:t>认证适用标准或技术规范文件编号及名称：按附件</w:t>
      </w:r>
      <w:r w:rsidRPr="004F4CA0">
        <w:rPr>
          <w:rFonts w:hAnsi="宋体" w:hint="eastAsia"/>
          <w:sz w:val="24"/>
        </w:rPr>
        <w:t>1</w:t>
      </w:r>
      <w:r w:rsidRPr="004F4CA0">
        <w:rPr>
          <w:rFonts w:hAnsi="宋体" w:hint="eastAsia"/>
          <w:sz w:val="24"/>
        </w:rPr>
        <w:t>中的标准填写，可只写编号；</w:t>
      </w:r>
    </w:p>
    <w:p w14:paraId="630C158F" w14:textId="77777777" w:rsidR="00A001F7" w:rsidRPr="004F4CA0" w:rsidRDefault="00DA53DB">
      <w:pPr>
        <w:spacing w:line="360" w:lineRule="auto"/>
        <w:ind w:firstLineChars="200" w:firstLine="480"/>
        <w:rPr>
          <w:rFonts w:hAnsi="宋体"/>
          <w:sz w:val="24"/>
        </w:rPr>
      </w:pPr>
      <w:r w:rsidRPr="004F4CA0">
        <w:rPr>
          <w:rFonts w:hAnsi="宋体" w:hint="eastAsia"/>
          <w:sz w:val="24"/>
        </w:rPr>
        <w:lastRenderedPageBreak/>
        <w:t>产品单元：按附件</w:t>
      </w:r>
      <w:r w:rsidRPr="004F4CA0">
        <w:rPr>
          <w:rFonts w:hAnsi="宋体" w:hint="eastAsia"/>
          <w:sz w:val="24"/>
        </w:rPr>
        <w:t>1</w:t>
      </w:r>
      <w:r w:rsidRPr="004F4CA0">
        <w:rPr>
          <w:rFonts w:hAnsi="宋体" w:hint="eastAsia"/>
          <w:sz w:val="24"/>
        </w:rPr>
        <w:t>中的单元填写，可只写编号。</w:t>
      </w:r>
    </w:p>
    <w:p w14:paraId="61A3F72C" w14:textId="77777777" w:rsidR="00A001F7" w:rsidRPr="004F4CA0" w:rsidRDefault="00DA53DB">
      <w:pPr>
        <w:spacing w:line="360" w:lineRule="auto"/>
        <w:ind w:firstLineChars="200" w:firstLine="480"/>
        <w:rPr>
          <w:rFonts w:hAnsi="宋体"/>
          <w:sz w:val="24"/>
        </w:rPr>
      </w:pPr>
      <w:r w:rsidRPr="004F4CA0">
        <w:rPr>
          <w:rFonts w:hAnsi="宋体" w:hint="eastAsia"/>
          <w:sz w:val="24"/>
        </w:rPr>
        <w:t>——并随附以下文件各一份：</w:t>
      </w:r>
    </w:p>
    <w:p w14:paraId="6A4E4639" w14:textId="77777777" w:rsidR="00A001F7" w:rsidRPr="004F4CA0" w:rsidRDefault="00DA53DB">
      <w:pPr>
        <w:spacing w:line="360" w:lineRule="auto"/>
        <w:ind w:firstLineChars="200" w:firstLine="480"/>
        <w:rPr>
          <w:rFonts w:hAnsi="宋体"/>
          <w:sz w:val="24"/>
        </w:rPr>
      </w:pPr>
      <w:r w:rsidRPr="004F4CA0">
        <w:rPr>
          <w:rFonts w:hAnsi="宋体" w:hint="eastAsia"/>
          <w:sz w:val="24"/>
        </w:rPr>
        <w:t>1</w:t>
      </w:r>
      <w:r w:rsidRPr="004F4CA0">
        <w:rPr>
          <w:rFonts w:hAnsi="宋体" w:hint="eastAsia"/>
          <w:sz w:val="24"/>
        </w:rPr>
        <w:t>）《营业执照》（含统一社会信用代码）或登记注册证明文件的复印件。</w:t>
      </w:r>
    </w:p>
    <w:p w14:paraId="57E8E07B" w14:textId="77777777" w:rsidR="00A001F7" w:rsidRPr="004F4CA0" w:rsidRDefault="00DA53DB">
      <w:pPr>
        <w:spacing w:line="360" w:lineRule="auto"/>
        <w:ind w:firstLineChars="200" w:firstLine="480"/>
        <w:rPr>
          <w:rFonts w:hAnsi="宋体"/>
          <w:sz w:val="24"/>
        </w:rPr>
      </w:pPr>
      <w:r w:rsidRPr="004F4CA0">
        <w:rPr>
          <w:rFonts w:hAnsi="宋体" w:hint="eastAsia"/>
          <w:sz w:val="24"/>
        </w:rPr>
        <w:t>2</w:t>
      </w:r>
      <w:r w:rsidRPr="004F4CA0">
        <w:rPr>
          <w:rFonts w:hAnsi="宋体" w:hint="eastAsia"/>
          <w:sz w:val="24"/>
        </w:rPr>
        <w:t>）企业情况调查表（至少包含详细生产场所、</w:t>
      </w:r>
      <w:r w:rsidRPr="004F4CA0">
        <w:rPr>
          <w:rFonts w:ascii="宋体" w:hAnsi="宋体" w:hint="eastAsia"/>
          <w:sz w:val="24"/>
        </w:rPr>
        <w:t>必备的生产设备、工艺装备、计量器具和检测手段、</w:t>
      </w:r>
      <w:r w:rsidRPr="004F4CA0">
        <w:rPr>
          <w:rFonts w:hAnsi="宋体" w:hint="eastAsia"/>
          <w:sz w:val="24"/>
        </w:rPr>
        <w:t>工作时间、使用语言等</w:t>
      </w:r>
      <w:r w:rsidRPr="004F4CA0">
        <w:rPr>
          <w:rFonts w:ascii="宋体" w:hAnsi="宋体" w:hint="eastAsia"/>
          <w:sz w:val="24"/>
        </w:rPr>
        <w:t>）</w:t>
      </w:r>
      <w:r w:rsidRPr="004F4CA0">
        <w:rPr>
          <w:rFonts w:hAnsi="宋体" w:hint="eastAsia"/>
          <w:sz w:val="24"/>
        </w:rPr>
        <w:t>。</w:t>
      </w:r>
    </w:p>
    <w:p w14:paraId="1BF8BE7B" w14:textId="77777777" w:rsidR="00A001F7" w:rsidRPr="004F4CA0" w:rsidRDefault="00DA53DB">
      <w:pPr>
        <w:spacing w:line="360" w:lineRule="auto"/>
        <w:ind w:firstLineChars="200" w:firstLine="480"/>
        <w:rPr>
          <w:rFonts w:hAnsi="宋体"/>
          <w:sz w:val="24"/>
        </w:rPr>
      </w:pPr>
      <w:r w:rsidRPr="004F4CA0">
        <w:rPr>
          <w:rFonts w:hAnsi="宋体" w:hint="eastAsia"/>
          <w:sz w:val="24"/>
        </w:rPr>
        <w:t>3</w:t>
      </w:r>
      <w:r w:rsidRPr="004F4CA0">
        <w:rPr>
          <w:rFonts w:hAnsi="宋体" w:hint="eastAsia"/>
          <w:sz w:val="24"/>
        </w:rPr>
        <w:t>）质量手册或等效文件（受控文本）及程序文件清单。</w:t>
      </w:r>
    </w:p>
    <w:p w14:paraId="30B02876" w14:textId="77777777" w:rsidR="00A001F7" w:rsidRPr="004F4CA0" w:rsidRDefault="00DA53DB">
      <w:pPr>
        <w:spacing w:line="360" w:lineRule="auto"/>
        <w:ind w:firstLineChars="200" w:firstLine="480"/>
        <w:rPr>
          <w:rFonts w:hAnsi="宋体"/>
          <w:sz w:val="24"/>
        </w:rPr>
      </w:pPr>
      <w:r w:rsidRPr="004F4CA0">
        <w:rPr>
          <w:rFonts w:hAnsi="宋体" w:hint="eastAsia"/>
          <w:sz w:val="24"/>
        </w:rPr>
        <w:t>4</w:t>
      </w:r>
      <w:r w:rsidRPr="004F4CA0">
        <w:rPr>
          <w:rFonts w:hAnsi="宋体" w:hint="eastAsia"/>
          <w:sz w:val="24"/>
        </w:rPr>
        <w:t>）有关技术资料（申证产品的企业标准</w:t>
      </w:r>
      <w:r w:rsidRPr="004F4CA0">
        <w:rPr>
          <w:rFonts w:hAnsi="宋体" w:hint="eastAsia"/>
          <w:sz w:val="24"/>
        </w:rPr>
        <w:t>/</w:t>
      </w:r>
      <w:r w:rsidRPr="004F4CA0">
        <w:rPr>
          <w:rFonts w:hAnsi="宋体" w:hint="eastAsia"/>
          <w:sz w:val="24"/>
        </w:rPr>
        <w:t>产品技术条件，</w:t>
      </w:r>
      <w:r w:rsidR="00671D57" w:rsidRPr="004F4CA0">
        <w:rPr>
          <w:rFonts w:hAnsi="宋体" w:hint="eastAsia"/>
          <w:sz w:val="24"/>
        </w:rPr>
        <w:t>装配图</w:t>
      </w:r>
      <w:r w:rsidRPr="004F4CA0">
        <w:rPr>
          <w:rFonts w:hAnsi="宋体" w:hint="eastAsia"/>
          <w:sz w:val="24"/>
        </w:rPr>
        <w:t>/</w:t>
      </w:r>
      <w:r w:rsidRPr="004F4CA0">
        <w:rPr>
          <w:rFonts w:hAnsi="宋体" w:hint="eastAsia"/>
          <w:sz w:val="24"/>
        </w:rPr>
        <w:t>电气原理图，适用时提供技术转让文件等）。</w:t>
      </w:r>
    </w:p>
    <w:p w14:paraId="710CFE0C" w14:textId="77777777" w:rsidR="00A001F7" w:rsidRPr="004F4CA0" w:rsidRDefault="00DA53DB">
      <w:pPr>
        <w:spacing w:line="360" w:lineRule="auto"/>
        <w:ind w:firstLineChars="200" w:firstLine="480"/>
        <w:rPr>
          <w:rFonts w:hAnsi="宋体"/>
          <w:sz w:val="24"/>
        </w:rPr>
      </w:pPr>
      <w:r w:rsidRPr="004F4CA0">
        <w:rPr>
          <w:rFonts w:hAnsi="宋体" w:hint="eastAsia"/>
          <w:sz w:val="24"/>
        </w:rPr>
        <w:t>5</w:t>
      </w:r>
      <w:r w:rsidRPr="004F4CA0">
        <w:rPr>
          <w:rFonts w:hAnsi="宋体" w:hint="eastAsia"/>
          <w:sz w:val="24"/>
        </w:rPr>
        <w:t>）申请</w:t>
      </w:r>
      <w:r w:rsidRPr="004F4CA0">
        <w:rPr>
          <w:rFonts w:hAnsi="宋体"/>
          <w:sz w:val="24"/>
        </w:rPr>
        <w:t>同一</w:t>
      </w:r>
      <w:r w:rsidRPr="004F4CA0">
        <w:rPr>
          <w:rFonts w:hAnsi="宋体" w:hint="eastAsia"/>
          <w:sz w:val="24"/>
        </w:rPr>
        <w:t>认证</w:t>
      </w:r>
      <w:r w:rsidRPr="004F4CA0">
        <w:rPr>
          <w:rFonts w:hAnsi="宋体"/>
          <w:sz w:val="24"/>
        </w:rPr>
        <w:t>单元内各规格型号之间差异的</w:t>
      </w:r>
      <w:r w:rsidRPr="004F4CA0">
        <w:rPr>
          <w:rFonts w:hAnsi="宋体" w:hint="eastAsia"/>
          <w:sz w:val="24"/>
        </w:rPr>
        <w:t>技术</w:t>
      </w:r>
      <w:r w:rsidRPr="004F4CA0">
        <w:rPr>
          <w:rFonts w:hAnsi="宋体"/>
          <w:sz w:val="24"/>
        </w:rPr>
        <w:t>说明</w:t>
      </w:r>
      <w:r w:rsidRPr="004F4CA0">
        <w:rPr>
          <w:rFonts w:hAnsi="宋体" w:hint="eastAsia"/>
          <w:sz w:val="24"/>
        </w:rPr>
        <w:t>。</w:t>
      </w:r>
    </w:p>
    <w:p w14:paraId="1A7B01A1" w14:textId="77777777" w:rsidR="00A001F7" w:rsidRPr="004F4CA0" w:rsidRDefault="00DA53DB">
      <w:pPr>
        <w:spacing w:line="360" w:lineRule="auto"/>
        <w:ind w:firstLineChars="200" w:firstLine="480"/>
        <w:rPr>
          <w:rFonts w:hAnsi="宋体"/>
          <w:sz w:val="24"/>
        </w:rPr>
      </w:pPr>
      <w:r w:rsidRPr="004F4CA0">
        <w:rPr>
          <w:rFonts w:hAnsi="宋体" w:hint="eastAsia"/>
          <w:sz w:val="24"/>
        </w:rPr>
        <w:t>6</w:t>
      </w:r>
      <w:r w:rsidRPr="004F4CA0">
        <w:rPr>
          <w:rFonts w:hAnsi="宋体" w:hint="eastAsia"/>
          <w:sz w:val="24"/>
        </w:rPr>
        <w:t>）申证产品技术来源合法性证明文件或申证产品无知识产权侵权行为声明。</w:t>
      </w:r>
    </w:p>
    <w:p w14:paraId="7BFA4D49" w14:textId="77777777" w:rsidR="00A001F7" w:rsidRPr="004F4CA0" w:rsidRDefault="00185D5D">
      <w:pPr>
        <w:spacing w:line="360" w:lineRule="auto"/>
        <w:ind w:firstLineChars="200" w:firstLine="480"/>
        <w:rPr>
          <w:rFonts w:hAnsi="宋体"/>
          <w:sz w:val="24"/>
        </w:rPr>
      </w:pPr>
      <w:r w:rsidRPr="004F4CA0">
        <w:rPr>
          <w:rFonts w:hAnsi="宋体" w:hint="eastAsia"/>
          <w:sz w:val="24"/>
        </w:rPr>
        <w:t>7</w:t>
      </w:r>
      <w:r w:rsidR="00DA53DB" w:rsidRPr="004F4CA0">
        <w:rPr>
          <w:rFonts w:hAnsi="宋体" w:hint="eastAsia"/>
          <w:sz w:val="24"/>
        </w:rPr>
        <w:t>）法律法规要求的其它资料。</w:t>
      </w:r>
    </w:p>
    <w:p w14:paraId="4C73D484" w14:textId="77777777" w:rsidR="004A5F32" w:rsidRPr="004F4CA0" w:rsidRDefault="004A5F32" w:rsidP="004A5F32">
      <w:pPr>
        <w:pStyle w:val="1"/>
        <w:spacing w:before="0" w:after="0" w:line="360" w:lineRule="auto"/>
        <w:rPr>
          <w:rFonts w:ascii="Times New Roman" w:eastAsiaTheme="minorEastAsia" w:hAnsi="Times New Roman"/>
          <w:sz w:val="24"/>
          <w:szCs w:val="24"/>
        </w:rPr>
      </w:pPr>
      <w:bookmarkStart w:id="46" w:name="_Toc533609032"/>
      <w:bookmarkStart w:id="47" w:name="_Toc119323319"/>
      <w:r w:rsidRPr="004F4CA0">
        <w:rPr>
          <w:rFonts w:ascii="Times New Roman" w:hAnsi="Times New Roman" w:hint="eastAsia"/>
          <w:sz w:val="24"/>
          <w:szCs w:val="24"/>
        </w:rPr>
        <w:t>6</w:t>
      </w:r>
      <w:r w:rsidRPr="004F4CA0">
        <w:rPr>
          <w:rFonts w:ascii="Times New Roman" w:hAnsi="Times New Roman"/>
          <w:sz w:val="24"/>
          <w:szCs w:val="24"/>
        </w:rPr>
        <w:t xml:space="preserve">  </w:t>
      </w:r>
      <w:r w:rsidRPr="004F4CA0">
        <w:rPr>
          <w:rFonts w:ascii="Times New Roman" w:eastAsiaTheme="minorEastAsia" w:hAnsi="Times New Roman" w:hint="eastAsia"/>
          <w:sz w:val="24"/>
          <w:szCs w:val="24"/>
        </w:rPr>
        <w:t>型式试验</w:t>
      </w:r>
      <w:bookmarkEnd w:id="46"/>
      <w:bookmarkEnd w:id="47"/>
    </w:p>
    <w:p w14:paraId="12ACB47B" w14:textId="77777777" w:rsidR="004A5F32" w:rsidRPr="004F4CA0" w:rsidRDefault="004A5F32" w:rsidP="004A5F32">
      <w:pPr>
        <w:pStyle w:val="1"/>
        <w:spacing w:before="0" w:after="0" w:line="360" w:lineRule="auto"/>
        <w:rPr>
          <w:rFonts w:ascii="Times New Roman" w:eastAsiaTheme="minorEastAsia" w:hAnsi="Times New Roman"/>
          <w:sz w:val="24"/>
          <w:szCs w:val="24"/>
        </w:rPr>
      </w:pPr>
      <w:bookmarkStart w:id="48" w:name="_Toc532884608"/>
      <w:bookmarkStart w:id="49" w:name="_Toc533609033"/>
      <w:bookmarkStart w:id="50" w:name="_Toc119323320"/>
      <w:r w:rsidRPr="004F4CA0">
        <w:rPr>
          <w:rFonts w:ascii="Times New Roman" w:eastAsiaTheme="minorEastAsia" w:hAnsi="Times New Roman" w:hint="eastAsia"/>
          <w:sz w:val="24"/>
          <w:szCs w:val="24"/>
        </w:rPr>
        <w:t>6.1</w:t>
      </w:r>
      <w:r w:rsidRPr="004F4CA0">
        <w:rPr>
          <w:rFonts w:ascii="Times New Roman" w:eastAsiaTheme="minorEastAsia" w:hAnsi="Times New Roman"/>
          <w:sz w:val="24"/>
          <w:szCs w:val="24"/>
        </w:rPr>
        <w:t xml:space="preserve"> </w:t>
      </w:r>
      <w:r w:rsidRPr="004F4CA0">
        <w:rPr>
          <w:rFonts w:ascii="Times New Roman" w:eastAsiaTheme="minorEastAsia" w:hAnsi="Times New Roman"/>
          <w:sz w:val="24"/>
          <w:szCs w:val="24"/>
        </w:rPr>
        <w:t>产品抽样</w:t>
      </w:r>
      <w:r w:rsidR="008A2083" w:rsidRPr="004F4CA0">
        <w:rPr>
          <w:rFonts w:ascii="Times New Roman" w:eastAsiaTheme="minorEastAsia" w:hAnsi="Times New Roman" w:hint="eastAsia"/>
          <w:sz w:val="24"/>
          <w:szCs w:val="24"/>
        </w:rPr>
        <w:t>检验</w:t>
      </w:r>
      <w:r w:rsidR="008A2083" w:rsidRPr="004F4CA0">
        <w:rPr>
          <w:rFonts w:ascii="Times New Roman" w:eastAsiaTheme="minorEastAsia" w:hAnsi="Times New Roman"/>
          <w:sz w:val="24"/>
          <w:szCs w:val="24"/>
        </w:rPr>
        <w:t>检测</w:t>
      </w:r>
      <w:r w:rsidRPr="004F4CA0">
        <w:rPr>
          <w:rFonts w:ascii="Times New Roman" w:eastAsiaTheme="minorEastAsia" w:hAnsi="Times New Roman"/>
          <w:sz w:val="24"/>
          <w:szCs w:val="24"/>
        </w:rPr>
        <w:t>要求</w:t>
      </w:r>
      <w:bookmarkEnd w:id="48"/>
      <w:bookmarkEnd w:id="49"/>
      <w:bookmarkEnd w:id="50"/>
    </w:p>
    <w:p w14:paraId="06949513" w14:textId="77777777" w:rsidR="004A5F32" w:rsidRPr="004F4CA0" w:rsidRDefault="004A5F32" w:rsidP="004A5F32">
      <w:pPr>
        <w:spacing w:line="360" w:lineRule="auto"/>
        <w:rPr>
          <w:rFonts w:eastAsiaTheme="minorEastAsia"/>
          <w:sz w:val="24"/>
        </w:rPr>
      </w:pPr>
      <w:r w:rsidRPr="004F4CA0">
        <w:rPr>
          <w:rFonts w:eastAsiaTheme="minorEastAsia" w:hint="eastAsia"/>
          <w:sz w:val="24"/>
        </w:rPr>
        <w:t>6.1.1</w:t>
      </w:r>
      <w:r w:rsidRPr="004F4CA0">
        <w:rPr>
          <w:rFonts w:eastAsiaTheme="minorEastAsia"/>
          <w:sz w:val="24"/>
        </w:rPr>
        <w:t xml:space="preserve"> </w:t>
      </w:r>
      <w:r w:rsidRPr="004F4CA0">
        <w:rPr>
          <w:rFonts w:eastAsiaTheme="minorEastAsia"/>
          <w:sz w:val="24"/>
        </w:rPr>
        <w:t>检测依据</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
        <w:gridCol w:w="894"/>
        <w:gridCol w:w="2125"/>
        <w:gridCol w:w="5635"/>
      </w:tblGrid>
      <w:tr w:rsidR="004A5F32" w:rsidRPr="004F4CA0" w14:paraId="1A37BF9A" w14:textId="77777777" w:rsidTr="003F6886">
        <w:trPr>
          <w:trHeight w:val="480"/>
        </w:trPr>
        <w:tc>
          <w:tcPr>
            <w:tcW w:w="917" w:type="dxa"/>
            <w:vAlign w:val="center"/>
          </w:tcPr>
          <w:p w14:paraId="0D27AAD5" w14:textId="77777777" w:rsidR="004A5F32" w:rsidRPr="004F4CA0" w:rsidRDefault="004A5F32" w:rsidP="002F2022">
            <w:pPr>
              <w:jc w:val="center"/>
              <w:rPr>
                <w:rFonts w:ascii="方正仿宋简体" w:eastAsia="方正仿宋简体" w:hAnsi="黑体"/>
                <w:b/>
                <w:szCs w:val="21"/>
              </w:rPr>
            </w:pPr>
            <w:r w:rsidRPr="004F4CA0">
              <w:rPr>
                <w:rFonts w:ascii="方正仿宋简体" w:eastAsia="方正仿宋简体" w:hAnsi="黑体" w:hint="eastAsia"/>
                <w:b/>
                <w:szCs w:val="21"/>
              </w:rPr>
              <w:t>序号</w:t>
            </w:r>
          </w:p>
        </w:tc>
        <w:tc>
          <w:tcPr>
            <w:tcW w:w="3019" w:type="dxa"/>
            <w:gridSpan w:val="2"/>
            <w:vAlign w:val="center"/>
          </w:tcPr>
          <w:p w14:paraId="45D1784F" w14:textId="77777777" w:rsidR="004A5F32" w:rsidRPr="004F4CA0" w:rsidRDefault="004A5F32" w:rsidP="002F2022">
            <w:pPr>
              <w:jc w:val="center"/>
              <w:rPr>
                <w:rFonts w:ascii="方正仿宋简体" w:eastAsia="方正仿宋简体" w:hAnsi="黑体"/>
                <w:b/>
                <w:szCs w:val="21"/>
              </w:rPr>
            </w:pPr>
            <w:r w:rsidRPr="004F4CA0">
              <w:rPr>
                <w:rFonts w:ascii="方正仿宋简体" w:eastAsia="方正仿宋简体" w:hAnsi="黑体" w:hint="eastAsia"/>
                <w:b/>
                <w:szCs w:val="21"/>
              </w:rPr>
              <w:t>产品名称</w:t>
            </w:r>
          </w:p>
        </w:tc>
        <w:tc>
          <w:tcPr>
            <w:tcW w:w="5635" w:type="dxa"/>
            <w:vAlign w:val="center"/>
          </w:tcPr>
          <w:p w14:paraId="10013AC1" w14:textId="77777777" w:rsidR="004A5F32" w:rsidRPr="004F4CA0" w:rsidRDefault="004A5F32" w:rsidP="002F2022">
            <w:pPr>
              <w:jc w:val="center"/>
              <w:rPr>
                <w:rFonts w:eastAsia="方正仿宋简体"/>
                <w:b/>
                <w:szCs w:val="21"/>
              </w:rPr>
            </w:pPr>
            <w:r w:rsidRPr="004F4CA0">
              <w:rPr>
                <w:rFonts w:eastAsia="方正仿宋简体"/>
                <w:b/>
                <w:szCs w:val="21"/>
              </w:rPr>
              <w:t>标准或技术规范文件编号及名称</w:t>
            </w:r>
          </w:p>
        </w:tc>
      </w:tr>
      <w:tr w:rsidR="004A5F32" w:rsidRPr="004F4CA0" w14:paraId="77AB214D" w14:textId="77777777" w:rsidTr="003F6886">
        <w:trPr>
          <w:trHeight w:val="697"/>
        </w:trPr>
        <w:tc>
          <w:tcPr>
            <w:tcW w:w="917" w:type="dxa"/>
            <w:vAlign w:val="center"/>
          </w:tcPr>
          <w:p w14:paraId="67BE4757" w14:textId="77777777" w:rsidR="004A5F32" w:rsidRPr="004F4CA0" w:rsidRDefault="004A5F32" w:rsidP="002F2022">
            <w:pPr>
              <w:jc w:val="center"/>
              <w:rPr>
                <w:rFonts w:asciiTheme="minorEastAsia" w:eastAsiaTheme="minorEastAsia" w:hAnsiTheme="minorEastAsia"/>
                <w:szCs w:val="21"/>
              </w:rPr>
            </w:pPr>
            <w:r w:rsidRPr="004F4CA0">
              <w:rPr>
                <w:rFonts w:asciiTheme="minorEastAsia" w:eastAsiaTheme="minorEastAsia" w:hAnsiTheme="minorEastAsia"/>
                <w:szCs w:val="21"/>
              </w:rPr>
              <w:t>1</w:t>
            </w:r>
          </w:p>
        </w:tc>
        <w:tc>
          <w:tcPr>
            <w:tcW w:w="894" w:type="dxa"/>
            <w:vAlign w:val="center"/>
          </w:tcPr>
          <w:p w14:paraId="09C3D0FD" w14:textId="6CCECE6F" w:rsidR="004A5F32" w:rsidRPr="004F4CA0" w:rsidRDefault="00F770FE" w:rsidP="002F2022">
            <w:pPr>
              <w:jc w:val="center"/>
              <w:rPr>
                <w:rFonts w:hAnsi="宋体"/>
                <w:szCs w:val="21"/>
              </w:rPr>
            </w:pPr>
            <w:r>
              <w:rPr>
                <w:rFonts w:hAnsi="宋体" w:hint="eastAsia"/>
                <w:szCs w:val="21"/>
              </w:rPr>
              <w:t>站台门</w:t>
            </w:r>
          </w:p>
        </w:tc>
        <w:tc>
          <w:tcPr>
            <w:tcW w:w="2125" w:type="dxa"/>
            <w:vAlign w:val="center"/>
          </w:tcPr>
          <w:p w14:paraId="38354178" w14:textId="4E7A26E0" w:rsidR="004A5F32" w:rsidRPr="004F4CA0" w:rsidRDefault="00D66405" w:rsidP="002F2022">
            <w:pPr>
              <w:jc w:val="center"/>
              <w:rPr>
                <w:rFonts w:hAnsi="宋体"/>
                <w:szCs w:val="21"/>
              </w:rPr>
            </w:pPr>
            <w:r>
              <w:rPr>
                <w:rFonts w:hAnsi="宋体" w:hint="eastAsia"/>
                <w:szCs w:val="21"/>
              </w:rPr>
              <w:t>全高封闭式</w:t>
            </w:r>
            <w:r w:rsidR="00F770FE">
              <w:rPr>
                <w:rFonts w:hAnsi="宋体" w:hint="eastAsia"/>
                <w:szCs w:val="21"/>
              </w:rPr>
              <w:t>站台门</w:t>
            </w:r>
            <w:r w:rsidR="003C0AA6">
              <w:rPr>
                <w:rFonts w:hAnsi="宋体" w:hint="eastAsia"/>
                <w:szCs w:val="21"/>
              </w:rPr>
              <w:t>、全高非封闭式</w:t>
            </w:r>
            <w:r w:rsidR="00F770FE">
              <w:rPr>
                <w:rFonts w:hAnsi="宋体" w:hint="eastAsia"/>
                <w:szCs w:val="21"/>
              </w:rPr>
              <w:t>站台门</w:t>
            </w:r>
            <w:r w:rsidR="003C0AA6">
              <w:rPr>
                <w:rFonts w:hAnsi="宋体" w:hint="eastAsia"/>
                <w:szCs w:val="21"/>
              </w:rPr>
              <w:t>、半高</w:t>
            </w:r>
            <w:r w:rsidR="00F770FE">
              <w:rPr>
                <w:rFonts w:hAnsi="宋体" w:hint="eastAsia"/>
                <w:szCs w:val="21"/>
              </w:rPr>
              <w:t>站台门</w:t>
            </w:r>
          </w:p>
        </w:tc>
        <w:tc>
          <w:tcPr>
            <w:tcW w:w="5635" w:type="dxa"/>
            <w:vAlign w:val="center"/>
          </w:tcPr>
          <w:p w14:paraId="6E1D5DFA" w14:textId="4CEEC9D0" w:rsidR="004A5F32" w:rsidRPr="004F4CA0" w:rsidRDefault="003C0AA6" w:rsidP="002F2022">
            <w:pPr>
              <w:jc w:val="left"/>
              <w:rPr>
                <w:rFonts w:ascii="宋体" w:hAnsi="宋体"/>
                <w:szCs w:val="21"/>
              </w:rPr>
            </w:pPr>
            <w:r>
              <w:rPr>
                <w:rFonts w:ascii="宋体" w:hAnsi="宋体"/>
                <w:szCs w:val="21"/>
              </w:rPr>
              <w:t>CJ/T 236城市轨道交通站台屏蔽门</w:t>
            </w:r>
          </w:p>
        </w:tc>
      </w:tr>
    </w:tbl>
    <w:p w14:paraId="7B296CF2" w14:textId="77777777" w:rsidR="004A5F32" w:rsidRPr="004F4CA0" w:rsidRDefault="004A5F32" w:rsidP="004F4CA0">
      <w:pPr>
        <w:spacing w:beforeLines="100" w:before="240" w:line="360" w:lineRule="auto"/>
        <w:rPr>
          <w:rFonts w:eastAsiaTheme="minorEastAsia"/>
          <w:sz w:val="24"/>
        </w:rPr>
      </w:pPr>
      <w:r w:rsidRPr="004F4CA0">
        <w:rPr>
          <w:rFonts w:eastAsiaTheme="minorEastAsia" w:hint="eastAsia"/>
          <w:sz w:val="24"/>
        </w:rPr>
        <w:t>6</w:t>
      </w:r>
      <w:r w:rsidRPr="004F4CA0">
        <w:rPr>
          <w:rFonts w:eastAsiaTheme="minorEastAsia"/>
          <w:sz w:val="24"/>
        </w:rPr>
        <w:t>.</w:t>
      </w:r>
      <w:r w:rsidRPr="004F4CA0">
        <w:rPr>
          <w:rFonts w:eastAsiaTheme="minorEastAsia" w:hint="eastAsia"/>
          <w:sz w:val="24"/>
        </w:rPr>
        <w:t>1.2</w:t>
      </w:r>
      <w:r w:rsidRPr="004F4CA0">
        <w:rPr>
          <w:rFonts w:eastAsiaTheme="minorEastAsia"/>
          <w:sz w:val="24"/>
        </w:rPr>
        <w:t xml:space="preserve"> </w:t>
      </w:r>
      <w:r w:rsidRPr="004F4CA0">
        <w:rPr>
          <w:rFonts w:eastAsiaTheme="minorEastAsia"/>
          <w:sz w:val="24"/>
        </w:rPr>
        <w:t>抽样方案</w:t>
      </w:r>
    </w:p>
    <w:p w14:paraId="7F45885B" w14:textId="2CF6A945" w:rsidR="004A5F32" w:rsidRPr="004F4CA0" w:rsidRDefault="004A5F32" w:rsidP="004A5F32">
      <w:pPr>
        <w:spacing w:line="360" w:lineRule="auto"/>
        <w:ind w:firstLineChars="200" w:firstLine="480"/>
        <w:rPr>
          <w:sz w:val="24"/>
        </w:rPr>
      </w:pPr>
      <w:r w:rsidRPr="004F4CA0">
        <w:rPr>
          <w:sz w:val="24"/>
        </w:rPr>
        <w:t>产品抽样方案见表</w:t>
      </w:r>
      <w:r w:rsidRPr="004F4CA0">
        <w:rPr>
          <w:sz w:val="24"/>
        </w:rPr>
        <w:t>1</w:t>
      </w:r>
      <w:r w:rsidRPr="004F4CA0">
        <w:rPr>
          <w:sz w:val="24"/>
        </w:rPr>
        <w:t>。</w:t>
      </w:r>
    </w:p>
    <w:p w14:paraId="298D026C" w14:textId="6DC70F06" w:rsidR="004A5F32" w:rsidRPr="004F4CA0" w:rsidRDefault="004A5F32" w:rsidP="004A5F32">
      <w:pPr>
        <w:widowControl/>
        <w:jc w:val="center"/>
        <w:rPr>
          <w:rFonts w:hAnsi="宋体"/>
          <w:b/>
          <w:sz w:val="24"/>
        </w:rPr>
      </w:pPr>
      <w:r w:rsidRPr="004F4CA0">
        <w:rPr>
          <w:rFonts w:hAnsi="宋体" w:hint="eastAsia"/>
          <w:b/>
          <w:sz w:val="24"/>
        </w:rPr>
        <w:t>表</w:t>
      </w:r>
      <w:r w:rsidRPr="004F4CA0">
        <w:rPr>
          <w:rFonts w:hAnsi="宋体"/>
          <w:b/>
          <w:sz w:val="24"/>
        </w:rPr>
        <w:t xml:space="preserve">1  </w:t>
      </w:r>
      <w:bookmarkStart w:id="51" w:name="_Toc153623401"/>
      <w:r w:rsidR="00F41D6E">
        <w:rPr>
          <w:rFonts w:hAnsi="宋体" w:hint="eastAsia"/>
          <w:b/>
          <w:sz w:val="24"/>
        </w:rPr>
        <w:t>城市轨道交通车站设备</w:t>
      </w:r>
      <w:r w:rsidRPr="004F4CA0">
        <w:rPr>
          <w:rFonts w:hAnsi="宋体"/>
          <w:b/>
          <w:sz w:val="24"/>
        </w:rPr>
        <w:t>认证产品质量检测抽样表</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924"/>
        <w:gridCol w:w="1275"/>
        <w:gridCol w:w="1560"/>
        <w:gridCol w:w="1701"/>
        <w:gridCol w:w="1701"/>
        <w:gridCol w:w="1666"/>
      </w:tblGrid>
      <w:tr w:rsidR="004A5F32" w:rsidRPr="004F4CA0" w14:paraId="0CAAAC5D" w14:textId="77777777" w:rsidTr="009A17CE">
        <w:tc>
          <w:tcPr>
            <w:tcW w:w="744" w:type="dxa"/>
            <w:vMerge w:val="restart"/>
            <w:vAlign w:val="center"/>
          </w:tcPr>
          <w:p w14:paraId="21A2AA59" w14:textId="77777777" w:rsidR="004A5F32" w:rsidRPr="004F4CA0" w:rsidRDefault="004A5F32" w:rsidP="002F2022">
            <w:pPr>
              <w:jc w:val="center"/>
              <w:rPr>
                <w:rFonts w:asciiTheme="minorEastAsia" w:eastAsiaTheme="minorEastAsia" w:hAnsiTheme="minorEastAsia"/>
                <w:b/>
                <w:bCs/>
                <w:szCs w:val="21"/>
              </w:rPr>
            </w:pPr>
            <w:r w:rsidRPr="004F4CA0">
              <w:rPr>
                <w:rFonts w:asciiTheme="minorEastAsia" w:eastAsiaTheme="minorEastAsia" w:hAnsiTheme="minorEastAsia" w:hint="eastAsia"/>
                <w:b/>
                <w:bCs/>
                <w:szCs w:val="21"/>
              </w:rPr>
              <w:t>序号</w:t>
            </w:r>
          </w:p>
        </w:tc>
        <w:tc>
          <w:tcPr>
            <w:tcW w:w="924" w:type="dxa"/>
            <w:vMerge w:val="restart"/>
            <w:vAlign w:val="center"/>
          </w:tcPr>
          <w:p w14:paraId="786DEC40" w14:textId="77777777" w:rsidR="004A5F32" w:rsidRPr="004F4CA0" w:rsidRDefault="004A5F32" w:rsidP="002F2022">
            <w:pPr>
              <w:jc w:val="center"/>
              <w:rPr>
                <w:rFonts w:asciiTheme="minorEastAsia" w:eastAsiaTheme="minorEastAsia" w:hAnsiTheme="minorEastAsia"/>
                <w:b/>
                <w:bCs/>
                <w:szCs w:val="21"/>
              </w:rPr>
            </w:pPr>
            <w:r w:rsidRPr="004F4CA0">
              <w:rPr>
                <w:rFonts w:asciiTheme="minorEastAsia" w:eastAsiaTheme="minorEastAsia" w:hAnsiTheme="minorEastAsia" w:hint="eastAsia"/>
                <w:b/>
                <w:bCs/>
                <w:szCs w:val="21"/>
              </w:rPr>
              <w:t>产品名称</w:t>
            </w:r>
          </w:p>
        </w:tc>
        <w:tc>
          <w:tcPr>
            <w:tcW w:w="1275" w:type="dxa"/>
            <w:vMerge w:val="restart"/>
            <w:vAlign w:val="center"/>
          </w:tcPr>
          <w:p w14:paraId="2C0D3DE0" w14:textId="77777777" w:rsidR="004A5F32" w:rsidRPr="004F4CA0" w:rsidRDefault="004A5F32" w:rsidP="002F2022">
            <w:pPr>
              <w:jc w:val="center"/>
              <w:rPr>
                <w:rFonts w:asciiTheme="minorEastAsia" w:eastAsiaTheme="minorEastAsia" w:hAnsiTheme="minorEastAsia"/>
                <w:b/>
                <w:bCs/>
                <w:szCs w:val="21"/>
              </w:rPr>
            </w:pPr>
            <w:r w:rsidRPr="004F4CA0">
              <w:rPr>
                <w:rFonts w:asciiTheme="minorEastAsia" w:eastAsiaTheme="minorEastAsia" w:hAnsiTheme="minorEastAsia" w:hint="eastAsia"/>
                <w:b/>
                <w:bCs/>
                <w:szCs w:val="21"/>
              </w:rPr>
              <w:t>单元名称</w:t>
            </w:r>
          </w:p>
        </w:tc>
        <w:tc>
          <w:tcPr>
            <w:tcW w:w="3261" w:type="dxa"/>
            <w:gridSpan w:val="2"/>
            <w:vAlign w:val="center"/>
          </w:tcPr>
          <w:p w14:paraId="130B8023" w14:textId="77777777" w:rsidR="004A5F32" w:rsidRPr="004F4CA0" w:rsidRDefault="004A5F32" w:rsidP="002F2022">
            <w:pPr>
              <w:jc w:val="center"/>
              <w:rPr>
                <w:rFonts w:asciiTheme="minorEastAsia" w:eastAsiaTheme="minorEastAsia" w:hAnsiTheme="minorEastAsia"/>
                <w:b/>
                <w:bCs/>
                <w:szCs w:val="21"/>
              </w:rPr>
            </w:pPr>
            <w:r w:rsidRPr="004F4CA0">
              <w:rPr>
                <w:rFonts w:asciiTheme="minorEastAsia" w:eastAsiaTheme="minorEastAsia" w:hAnsiTheme="minorEastAsia" w:hint="eastAsia"/>
                <w:b/>
                <w:bCs/>
                <w:szCs w:val="21"/>
              </w:rPr>
              <w:t>抽样基数</w:t>
            </w:r>
          </w:p>
        </w:tc>
        <w:tc>
          <w:tcPr>
            <w:tcW w:w="3367" w:type="dxa"/>
            <w:gridSpan w:val="2"/>
            <w:vAlign w:val="center"/>
          </w:tcPr>
          <w:p w14:paraId="3B3F7650" w14:textId="77777777" w:rsidR="004A5F32" w:rsidRPr="004F4CA0" w:rsidRDefault="004A5F32" w:rsidP="002F2022">
            <w:pPr>
              <w:jc w:val="center"/>
              <w:rPr>
                <w:rFonts w:asciiTheme="minorEastAsia" w:eastAsiaTheme="minorEastAsia" w:hAnsiTheme="minorEastAsia"/>
                <w:b/>
                <w:bCs/>
                <w:szCs w:val="21"/>
              </w:rPr>
            </w:pPr>
            <w:r w:rsidRPr="004F4CA0">
              <w:rPr>
                <w:rFonts w:asciiTheme="minorEastAsia" w:eastAsiaTheme="minorEastAsia" w:hAnsiTheme="minorEastAsia" w:hint="eastAsia"/>
                <w:b/>
                <w:bCs/>
                <w:szCs w:val="21"/>
              </w:rPr>
              <w:t>抽样数量</w:t>
            </w:r>
          </w:p>
        </w:tc>
      </w:tr>
      <w:tr w:rsidR="004A5F32" w:rsidRPr="004F4CA0" w14:paraId="407E670B" w14:textId="77777777" w:rsidTr="009A17CE">
        <w:tc>
          <w:tcPr>
            <w:tcW w:w="744" w:type="dxa"/>
            <w:vMerge/>
            <w:vAlign w:val="center"/>
          </w:tcPr>
          <w:p w14:paraId="0AA32256" w14:textId="77777777" w:rsidR="004A5F32" w:rsidRPr="004F4CA0" w:rsidRDefault="004A5F32" w:rsidP="002F2022">
            <w:pPr>
              <w:jc w:val="center"/>
              <w:rPr>
                <w:rFonts w:asciiTheme="minorEastAsia" w:eastAsiaTheme="minorEastAsia" w:hAnsiTheme="minorEastAsia"/>
                <w:szCs w:val="21"/>
              </w:rPr>
            </w:pPr>
          </w:p>
        </w:tc>
        <w:tc>
          <w:tcPr>
            <w:tcW w:w="924" w:type="dxa"/>
            <w:vMerge/>
            <w:vAlign w:val="center"/>
          </w:tcPr>
          <w:p w14:paraId="2F68F9B6" w14:textId="77777777" w:rsidR="004A5F32" w:rsidRPr="004F4CA0" w:rsidRDefault="004A5F32" w:rsidP="002F2022">
            <w:pPr>
              <w:jc w:val="center"/>
              <w:rPr>
                <w:rFonts w:asciiTheme="minorEastAsia" w:eastAsiaTheme="minorEastAsia" w:hAnsiTheme="minorEastAsia"/>
                <w:szCs w:val="21"/>
              </w:rPr>
            </w:pPr>
          </w:p>
        </w:tc>
        <w:tc>
          <w:tcPr>
            <w:tcW w:w="1275" w:type="dxa"/>
            <w:vMerge/>
            <w:vAlign w:val="center"/>
          </w:tcPr>
          <w:p w14:paraId="694084FF" w14:textId="77777777" w:rsidR="004A5F32" w:rsidRPr="004F4CA0" w:rsidRDefault="004A5F32" w:rsidP="002F2022">
            <w:pPr>
              <w:jc w:val="center"/>
              <w:rPr>
                <w:rFonts w:asciiTheme="minorEastAsia" w:eastAsiaTheme="minorEastAsia" w:hAnsiTheme="minorEastAsia"/>
                <w:szCs w:val="21"/>
              </w:rPr>
            </w:pPr>
          </w:p>
        </w:tc>
        <w:tc>
          <w:tcPr>
            <w:tcW w:w="1560" w:type="dxa"/>
            <w:vAlign w:val="center"/>
          </w:tcPr>
          <w:p w14:paraId="6B3B0838" w14:textId="77777777" w:rsidR="004A5F32" w:rsidRPr="004F4CA0" w:rsidRDefault="004A5F32" w:rsidP="002F2022">
            <w:pPr>
              <w:jc w:val="center"/>
              <w:rPr>
                <w:rFonts w:asciiTheme="minorEastAsia" w:eastAsiaTheme="minorEastAsia" w:hAnsiTheme="minorEastAsia"/>
                <w:b/>
                <w:bCs/>
                <w:szCs w:val="21"/>
              </w:rPr>
            </w:pPr>
            <w:r w:rsidRPr="004F4CA0">
              <w:rPr>
                <w:rFonts w:asciiTheme="minorEastAsia" w:eastAsiaTheme="minorEastAsia" w:hAnsiTheme="minorEastAsia" w:hint="eastAsia"/>
                <w:b/>
                <w:bCs/>
                <w:szCs w:val="21"/>
              </w:rPr>
              <w:t>型式</w:t>
            </w:r>
          </w:p>
          <w:p w14:paraId="52B74786" w14:textId="77777777" w:rsidR="004A5F32" w:rsidRPr="004F4CA0" w:rsidRDefault="004A5F32" w:rsidP="002F2022">
            <w:pPr>
              <w:jc w:val="center"/>
              <w:rPr>
                <w:rFonts w:asciiTheme="minorEastAsia" w:eastAsiaTheme="minorEastAsia" w:hAnsiTheme="minorEastAsia"/>
                <w:b/>
                <w:bCs/>
                <w:szCs w:val="21"/>
              </w:rPr>
            </w:pPr>
            <w:r w:rsidRPr="004F4CA0">
              <w:rPr>
                <w:rFonts w:asciiTheme="minorEastAsia" w:eastAsiaTheme="minorEastAsia" w:hAnsiTheme="minorEastAsia" w:hint="eastAsia"/>
                <w:b/>
                <w:bCs/>
                <w:szCs w:val="21"/>
              </w:rPr>
              <w:t>检测</w:t>
            </w:r>
          </w:p>
        </w:tc>
        <w:tc>
          <w:tcPr>
            <w:tcW w:w="1701" w:type="dxa"/>
            <w:vAlign w:val="center"/>
          </w:tcPr>
          <w:p w14:paraId="5C3FD132" w14:textId="77777777" w:rsidR="004A5F32" w:rsidRPr="004F4CA0" w:rsidRDefault="004A5F32" w:rsidP="002F2022">
            <w:pPr>
              <w:jc w:val="center"/>
              <w:rPr>
                <w:rFonts w:asciiTheme="minorEastAsia" w:eastAsiaTheme="minorEastAsia" w:hAnsiTheme="minorEastAsia"/>
                <w:b/>
                <w:bCs/>
                <w:szCs w:val="21"/>
              </w:rPr>
            </w:pPr>
            <w:r w:rsidRPr="004F4CA0">
              <w:rPr>
                <w:rFonts w:asciiTheme="minorEastAsia" w:eastAsiaTheme="minorEastAsia" w:hAnsiTheme="minorEastAsia" w:hint="eastAsia"/>
                <w:b/>
                <w:bCs/>
                <w:szCs w:val="21"/>
              </w:rPr>
              <w:t>常规</w:t>
            </w:r>
          </w:p>
          <w:p w14:paraId="17494C20" w14:textId="77777777" w:rsidR="004A5F32" w:rsidRPr="004F4CA0" w:rsidRDefault="004A5F32" w:rsidP="002F2022">
            <w:pPr>
              <w:jc w:val="center"/>
              <w:rPr>
                <w:rFonts w:asciiTheme="minorEastAsia" w:eastAsiaTheme="minorEastAsia" w:hAnsiTheme="minorEastAsia"/>
                <w:b/>
                <w:bCs/>
                <w:szCs w:val="21"/>
              </w:rPr>
            </w:pPr>
            <w:r w:rsidRPr="004F4CA0">
              <w:rPr>
                <w:rFonts w:asciiTheme="minorEastAsia" w:eastAsiaTheme="minorEastAsia" w:hAnsiTheme="minorEastAsia" w:hint="eastAsia"/>
                <w:b/>
                <w:bCs/>
                <w:szCs w:val="21"/>
              </w:rPr>
              <w:t>检测</w:t>
            </w:r>
          </w:p>
        </w:tc>
        <w:tc>
          <w:tcPr>
            <w:tcW w:w="1701" w:type="dxa"/>
            <w:vAlign w:val="center"/>
          </w:tcPr>
          <w:p w14:paraId="71FA1CBF" w14:textId="77777777" w:rsidR="004A5F32" w:rsidRPr="004F4CA0" w:rsidRDefault="004A5F32" w:rsidP="002F2022">
            <w:pPr>
              <w:jc w:val="center"/>
              <w:rPr>
                <w:rFonts w:asciiTheme="minorEastAsia" w:eastAsiaTheme="minorEastAsia" w:hAnsiTheme="minorEastAsia"/>
                <w:b/>
                <w:bCs/>
                <w:szCs w:val="21"/>
              </w:rPr>
            </w:pPr>
            <w:r w:rsidRPr="004F4CA0">
              <w:rPr>
                <w:rFonts w:asciiTheme="minorEastAsia" w:eastAsiaTheme="minorEastAsia" w:hAnsiTheme="minorEastAsia" w:hint="eastAsia"/>
                <w:b/>
                <w:bCs/>
                <w:szCs w:val="21"/>
              </w:rPr>
              <w:t>型式</w:t>
            </w:r>
          </w:p>
          <w:p w14:paraId="232DC346" w14:textId="77777777" w:rsidR="004A5F32" w:rsidRPr="004F4CA0" w:rsidRDefault="004A5F32" w:rsidP="002F2022">
            <w:pPr>
              <w:jc w:val="center"/>
              <w:rPr>
                <w:rFonts w:asciiTheme="minorEastAsia" w:eastAsiaTheme="minorEastAsia" w:hAnsiTheme="minorEastAsia"/>
                <w:b/>
                <w:bCs/>
                <w:szCs w:val="21"/>
              </w:rPr>
            </w:pPr>
            <w:r w:rsidRPr="004F4CA0">
              <w:rPr>
                <w:rFonts w:asciiTheme="minorEastAsia" w:eastAsiaTheme="minorEastAsia" w:hAnsiTheme="minorEastAsia" w:hint="eastAsia"/>
                <w:b/>
                <w:bCs/>
                <w:szCs w:val="21"/>
              </w:rPr>
              <w:t>检测</w:t>
            </w:r>
          </w:p>
        </w:tc>
        <w:tc>
          <w:tcPr>
            <w:tcW w:w="1666" w:type="dxa"/>
            <w:vAlign w:val="center"/>
          </w:tcPr>
          <w:p w14:paraId="2DA91FE2" w14:textId="77777777" w:rsidR="004A5F32" w:rsidRPr="004F4CA0" w:rsidRDefault="004A5F32" w:rsidP="002F2022">
            <w:pPr>
              <w:jc w:val="center"/>
              <w:rPr>
                <w:rFonts w:asciiTheme="minorEastAsia" w:eastAsiaTheme="minorEastAsia" w:hAnsiTheme="minorEastAsia"/>
                <w:b/>
                <w:bCs/>
                <w:szCs w:val="21"/>
              </w:rPr>
            </w:pPr>
            <w:r w:rsidRPr="004F4CA0">
              <w:rPr>
                <w:rFonts w:asciiTheme="minorEastAsia" w:eastAsiaTheme="minorEastAsia" w:hAnsiTheme="minorEastAsia" w:hint="eastAsia"/>
                <w:b/>
                <w:bCs/>
                <w:szCs w:val="21"/>
              </w:rPr>
              <w:t>常规</w:t>
            </w:r>
          </w:p>
          <w:p w14:paraId="4C38F792" w14:textId="77777777" w:rsidR="004A5F32" w:rsidRPr="004F4CA0" w:rsidRDefault="004A5F32" w:rsidP="002F2022">
            <w:pPr>
              <w:jc w:val="center"/>
              <w:rPr>
                <w:rFonts w:asciiTheme="minorEastAsia" w:eastAsiaTheme="minorEastAsia" w:hAnsiTheme="minorEastAsia"/>
                <w:b/>
                <w:bCs/>
                <w:szCs w:val="21"/>
              </w:rPr>
            </w:pPr>
            <w:r w:rsidRPr="004F4CA0">
              <w:rPr>
                <w:rFonts w:asciiTheme="minorEastAsia" w:eastAsiaTheme="minorEastAsia" w:hAnsiTheme="minorEastAsia" w:hint="eastAsia"/>
                <w:b/>
                <w:bCs/>
                <w:szCs w:val="21"/>
              </w:rPr>
              <w:t>检测</w:t>
            </w:r>
          </w:p>
        </w:tc>
      </w:tr>
      <w:tr w:rsidR="00EE19AE" w:rsidRPr="004F4CA0" w14:paraId="136802F6" w14:textId="77777777" w:rsidTr="009A17CE">
        <w:tc>
          <w:tcPr>
            <w:tcW w:w="744" w:type="dxa"/>
            <w:vMerge w:val="restart"/>
            <w:vAlign w:val="center"/>
          </w:tcPr>
          <w:p w14:paraId="4C43E404" w14:textId="77777777" w:rsidR="00EE19AE" w:rsidRPr="004F4CA0" w:rsidRDefault="00EE19AE" w:rsidP="00EE19AE">
            <w:pPr>
              <w:pStyle w:val="aff7"/>
              <w:ind w:firstLineChars="0" w:firstLine="0"/>
              <w:jc w:val="center"/>
              <w:rPr>
                <w:rFonts w:asciiTheme="minorEastAsia" w:eastAsiaTheme="minorEastAsia" w:hAnsiTheme="minorEastAsia"/>
                <w:bCs/>
                <w:kern w:val="0"/>
                <w:szCs w:val="21"/>
              </w:rPr>
            </w:pPr>
            <w:r w:rsidRPr="004F4CA0">
              <w:rPr>
                <w:rFonts w:asciiTheme="minorEastAsia" w:eastAsiaTheme="minorEastAsia" w:hAnsiTheme="minorEastAsia" w:hint="eastAsia"/>
                <w:bCs/>
                <w:kern w:val="0"/>
                <w:szCs w:val="21"/>
              </w:rPr>
              <w:t>1</w:t>
            </w:r>
          </w:p>
        </w:tc>
        <w:tc>
          <w:tcPr>
            <w:tcW w:w="924" w:type="dxa"/>
            <w:vMerge w:val="restart"/>
            <w:vAlign w:val="center"/>
          </w:tcPr>
          <w:p w14:paraId="638F512E" w14:textId="2641C901" w:rsidR="00EE19AE" w:rsidRPr="004F4CA0" w:rsidRDefault="00F770FE" w:rsidP="00EE19AE">
            <w:pPr>
              <w:jc w:val="center"/>
              <w:rPr>
                <w:rFonts w:asciiTheme="minorEastAsia" w:eastAsiaTheme="minorEastAsia" w:hAnsiTheme="minorEastAsia"/>
                <w:bCs/>
                <w:kern w:val="0"/>
                <w:szCs w:val="21"/>
              </w:rPr>
            </w:pPr>
            <w:r>
              <w:rPr>
                <w:rFonts w:asciiTheme="minorEastAsia" w:eastAsiaTheme="minorEastAsia" w:hAnsiTheme="minorEastAsia" w:hint="eastAsia"/>
                <w:bCs/>
                <w:kern w:val="0"/>
                <w:szCs w:val="21"/>
              </w:rPr>
              <w:t>站台门</w:t>
            </w:r>
          </w:p>
        </w:tc>
        <w:tc>
          <w:tcPr>
            <w:tcW w:w="1275" w:type="dxa"/>
            <w:vAlign w:val="center"/>
          </w:tcPr>
          <w:p w14:paraId="0C2A48DA" w14:textId="068A307B" w:rsidR="00EE19AE" w:rsidRPr="004F4CA0" w:rsidRDefault="00EE19AE" w:rsidP="00EE19AE">
            <w:pPr>
              <w:jc w:val="center"/>
              <w:rPr>
                <w:rFonts w:asciiTheme="minorEastAsia" w:eastAsiaTheme="minorEastAsia" w:hAnsiTheme="minorEastAsia"/>
                <w:bCs/>
                <w:kern w:val="0"/>
                <w:szCs w:val="21"/>
              </w:rPr>
            </w:pPr>
            <w:r>
              <w:rPr>
                <w:rFonts w:hAnsi="宋体" w:hint="eastAsia"/>
                <w:szCs w:val="21"/>
              </w:rPr>
              <w:t>全高封闭式</w:t>
            </w:r>
            <w:r w:rsidR="00F770FE">
              <w:rPr>
                <w:rFonts w:hAnsi="宋体" w:hint="eastAsia"/>
                <w:szCs w:val="21"/>
              </w:rPr>
              <w:t>站台门</w:t>
            </w:r>
          </w:p>
        </w:tc>
        <w:tc>
          <w:tcPr>
            <w:tcW w:w="1560" w:type="dxa"/>
            <w:vAlign w:val="center"/>
          </w:tcPr>
          <w:p w14:paraId="4D397F54" w14:textId="244BB4B3" w:rsidR="00EE19AE" w:rsidRPr="004F4CA0" w:rsidRDefault="00EE19AE" w:rsidP="00EE19AE">
            <w:pPr>
              <w:jc w:val="center"/>
              <w:rPr>
                <w:rFonts w:eastAsiaTheme="minorEastAsia"/>
                <w:szCs w:val="21"/>
              </w:rPr>
            </w:pPr>
            <w:r>
              <w:rPr>
                <w:rFonts w:eastAsiaTheme="minorEastAsia" w:hint="eastAsia"/>
                <w:szCs w:val="21"/>
              </w:rPr>
              <w:t>滑动门、应急门、固定门、门机系统、中央控制盘、就地控制盘、电源系统各</w:t>
            </w:r>
            <w:r>
              <w:rPr>
                <w:rFonts w:eastAsiaTheme="minorEastAsia" w:hint="eastAsia"/>
                <w:szCs w:val="21"/>
              </w:rPr>
              <w:t>2</w:t>
            </w:r>
            <w:r>
              <w:rPr>
                <w:rFonts w:eastAsiaTheme="minorEastAsia" w:hint="eastAsia"/>
                <w:szCs w:val="21"/>
              </w:rPr>
              <w:t>套。</w:t>
            </w:r>
          </w:p>
        </w:tc>
        <w:tc>
          <w:tcPr>
            <w:tcW w:w="1701" w:type="dxa"/>
            <w:vAlign w:val="center"/>
          </w:tcPr>
          <w:p w14:paraId="31D692D5" w14:textId="3A551A4B" w:rsidR="00EE19AE" w:rsidRPr="004F4CA0" w:rsidRDefault="00EE19AE" w:rsidP="00EE19AE">
            <w:pPr>
              <w:rPr>
                <w:rFonts w:eastAsiaTheme="minorEastAsia"/>
                <w:szCs w:val="21"/>
              </w:rPr>
            </w:pPr>
            <w:r>
              <w:rPr>
                <w:rFonts w:eastAsiaTheme="minorEastAsia" w:hint="eastAsia"/>
                <w:szCs w:val="21"/>
              </w:rPr>
              <w:t>滑动门、应急门、固定门、门机系统、中央控制盘、就地控制盘、电源系统各</w:t>
            </w:r>
            <w:r w:rsidR="00D23EFE">
              <w:rPr>
                <w:rFonts w:eastAsiaTheme="minorEastAsia"/>
                <w:szCs w:val="21"/>
              </w:rPr>
              <w:t>2</w:t>
            </w:r>
            <w:r>
              <w:rPr>
                <w:rFonts w:eastAsiaTheme="minorEastAsia" w:hint="eastAsia"/>
                <w:szCs w:val="21"/>
              </w:rPr>
              <w:t>套。</w:t>
            </w:r>
          </w:p>
        </w:tc>
        <w:tc>
          <w:tcPr>
            <w:tcW w:w="1701" w:type="dxa"/>
            <w:vAlign w:val="center"/>
          </w:tcPr>
          <w:p w14:paraId="0FCBBCA4" w14:textId="4E2C8FEE" w:rsidR="00EE19AE" w:rsidRPr="004F4CA0" w:rsidRDefault="00EE19AE" w:rsidP="00B44F0A">
            <w:pPr>
              <w:rPr>
                <w:rFonts w:eastAsiaTheme="minorEastAsia"/>
                <w:szCs w:val="21"/>
              </w:rPr>
            </w:pPr>
            <w:r w:rsidRPr="00AE3C53">
              <w:rPr>
                <w:rFonts w:eastAsiaTheme="minorEastAsia" w:hint="eastAsia"/>
                <w:szCs w:val="21"/>
              </w:rPr>
              <w:t>滑动门、应急门、固定门、门机系统、中央控制盘、就地控制盘、电源系统各</w:t>
            </w:r>
            <w:r w:rsidRPr="00AE3C53">
              <w:rPr>
                <w:rFonts w:eastAsiaTheme="minorEastAsia"/>
                <w:szCs w:val="21"/>
              </w:rPr>
              <w:t>1</w:t>
            </w:r>
            <w:r w:rsidRPr="00AE3C53">
              <w:rPr>
                <w:rFonts w:eastAsiaTheme="minorEastAsia" w:hint="eastAsia"/>
                <w:szCs w:val="21"/>
              </w:rPr>
              <w:t>套。</w:t>
            </w:r>
          </w:p>
        </w:tc>
        <w:tc>
          <w:tcPr>
            <w:tcW w:w="1666" w:type="dxa"/>
          </w:tcPr>
          <w:p w14:paraId="16108917" w14:textId="0283B21B" w:rsidR="00EE19AE" w:rsidRPr="004F4CA0" w:rsidRDefault="00EE19AE" w:rsidP="00EE19AE">
            <w:pPr>
              <w:jc w:val="center"/>
              <w:rPr>
                <w:rFonts w:eastAsiaTheme="minorEastAsia"/>
                <w:szCs w:val="21"/>
              </w:rPr>
            </w:pPr>
            <w:r w:rsidRPr="00AE3C53">
              <w:rPr>
                <w:rFonts w:eastAsiaTheme="minorEastAsia" w:hint="eastAsia"/>
                <w:szCs w:val="21"/>
              </w:rPr>
              <w:t>滑动门、应急门、固定门、门机系统、中央控制盘、就地控制盘、电源系统各</w:t>
            </w:r>
            <w:r w:rsidRPr="00AE3C53">
              <w:rPr>
                <w:rFonts w:eastAsiaTheme="minorEastAsia"/>
                <w:szCs w:val="21"/>
              </w:rPr>
              <w:t>1</w:t>
            </w:r>
            <w:r w:rsidRPr="00AE3C53">
              <w:rPr>
                <w:rFonts w:eastAsiaTheme="minorEastAsia" w:hint="eastAsia"/>
                <w:szCs w:val="21"/>
              </w:rPr>
              <w:t>套。</w:t>
            </w:r>
          </w:p>
        </w:tc>
      </w:tr>
      <w:tr w:rsidR="00C04BFF" w:rsidRPr="004F4CA0" w14:paraId="646F3748" w14:textId="77777777" w:rsidTr="009A17CE">
        <w:tc>
          <w:tcPr>
            <w:tcW w:w="744" w:type="dxa"/>
            <w:vMerge/>
            <w:vAlign w:val="center"/>
          </w:tcPr>
          <w:p w14:paraId="18465569" w14:textId="77777777" w:rsidR="00C04BFF" w:rsidRPr="004F4CA0" w:rsidRDefault="00C04BFF" w:rsidP="00C04BFF">
            <w:pPr>
              <w:pStyle w:val="aff7"/>
              <w:numPr>
                <w:ilvl w:val="0"/>
                <w:numId w:val="4"/>
              </w:numPr>
              <w:ind w:firstLineChars="0"/>
              <w:jc w:val="center"/>
              <w:rPr>
                <w:rFonts w:asciiTheme="minorEastAsia" w:eastAsiaTheme="minorEastAsia" w:hAnsiTheme="minorEastAsia"/>
                <w:bCs/>
                <w:kern w:val="0"/>
                <w:szCs w:val="21"/>
              </w:rPr>
            </w:pPr>
          </w:p>
        </w:tc>
        <w:tc>
          <w:tcPr>
            <w:tcW w:w="924" w:type="dxa"/>
            <w:vMerge/>
            <w:vAlign w:val="center"/>
          </w:tcPr>
          <w:p w14:paraId="5D475FE7" w14:textId="77777777" w:rsidR="00C04BFF" w:rsidRPr="004F4CA0" w:rsidRDefault="00C04BFF" w:rsidP="00C04BFF">
            <w:pPr>
              <w:jc w:val="center"/>
              <w:rPr>
                <w:rFonts w:asciiTheme="minorEastAsia" w:eastAsiaTheme="minorEastAsia" w:hAnsiTheme="minorEastAsia"/>
                <w:bCs/>
                <w:kern w:val="0"/>
                <w:szCs w:val="21"/>
              </w:rPr>
            </w:pPr>
          </w:p>
        </w:tc>
        <w:tc>
          <w:tcPr>
            <w:tcW w:w="1275" w:type="dxa"/>
            <w:vAlign w:val="center"/>
          </w:tcPr>
          <w:p w14:paraId="16371B0E" w14:textId="000A9728" w:rsidR="00C04BFF" w:rsidRPr="004F4CA0" w:rsidRDefault="00C04BFF" w:rsidP="00C04BFF">
            <w:pPr>
              <w:jc w:val="center"/>
              <w:rPr>
                <w:rFonts w:asciiTheme="minorEastAsia" w:eastAsiaTheme="minorEastAsia" w:hAnsiTheme="minorEastAsia"/>
                <w:bCs/>
                <w:kern w:val="0"/>
                <w:szCs w:val="21"/>
              </w:rPr>
            </w:pPr>
            <w:r>
              <w:rPr>
                <w:rFonts w:hAnsi="宋体" w:hint="eastAsia"/>
                <w:szCs w:val="21"/>
              </w:rPr>
              <w:t>全高非封闭式</w:t>
            </w:r>
            <w:r w:rsidR="00F770FE">
              <w:rPr>
                <w:rFonts w:hAnsi="宋体" w:hint="eastAsia"/>
                <w:szCs w:val="21"/>
              </w:rPr>
              <w:t>站台门</w:t>
            </w:r>
          </w:p>
        </w:tc>
        <w:tc>
          <w:tcPr>
            <w:tcW w:w="1560" w:type="dxa"/>
            <w:vAlign w:val="center"/>
          </w:tcPr>
          <w:p w14:paraId="5B159E68" w14:textId="5EDD7200" w:rsidR="00C04BFF" w:rsidRPr="004F4CA0" w:rsidRDefault="00C04BFF" w:rsidP="00C04BFF">
            <w:pPr>
              <w:jc w:val="center"/>
              <w:rPr>
                <w:rFonts w:eastAsiaTheme="minorEastAsia"/>
                <w:szCs w:val="21"/>
              </w:rPr>
            </w:pPr>
            <w:r>
              <w:rPr>
                <w:rFonts w:eastAsiaTheme="minorEastAsia" w:hint="eastAsia"/>
                <w:szCs w:val="21"/>
              </w:rPr>
              <w:t>滑动门、应急门、固定门、门机系统、中央控制盘、就地控制盘、电源系统各</w:t>
            </w:r>
            <w:r>
              <w:rPr>
                <w:rFonts w:eastAsiaTheme="minorEastAsia" w:hint="eastAsia"/>
                <w:szCs w:val="21"/>
              </w:rPr>
              <w:t>2</w:t>
            </w:r>
            <w:r>
              <w:rPr>
                <w:rFonts w:eastAsiaTheme="minorEastAsia" w:hint="eastAsia"/>
                <w:szCs w:val="21"/>
              </w:rPr>
              <w:t>套。</w:t>
            </w:r>
          </w:p>
        </w:tc>
        <w:tc>
          <w:tcPr>
            <w:tcW w:w="1701" w:type="dxa"/>
            <w:vAlign w:val="center"/>
          </w:tcPr>
          <w:p w14:paraId="676AF011" w14:textId="0DFF5D3B" w:rsidR="00C04BFF" w:rsidRPr="004F4CA0" w:rsidRDefault="00C04BFF" w:rsidP="00C04BFF">
            <w:pPr>
              <w:jc w:val="center"/>
              <w:rPr>
                <w:rFonts w:eastAsiaTheme="minorEastAsia"/>
                <w:szCs w:val="21"/>
              </w:rPr>
            </w:pPr>
            <w:r>
              <w:rPr>
                <w:rFonts w:eastAsiaTheme="minorEastAsia" w:hint="eastAsia"/>
                <w:szCs w:val="21"/>
              </w:rPr>
              <w:t>滑动门、应急门、固定门、门机系统、中央控制盘、就地控制盘、电源系统各</w:t>
            </w:r>
            <w:r w:rsidR="00D23EFE">
              <w:rPr>
                <w:rFonts w:eastAsiaTheme="minorEastAsia"/>
                <w:szCs w:val="21"/>
              </w:rPr>
              <w:t>2</w:t>
            </w:r>
            <w:r>
              <w:rPr>
                <w:rFonts w:eastAsiaTheme="minorEastAsia" w:hint="eastAsia"/>
                <w:szCs w:val="21"/>
              </w:rPr>
              <w:t>套。</w:t>
            </w:r>
          </w:p>
        </w:tc>
        <w:tc>
          <w:tcPr>
            <w:tcW w:w="1701" w:type="dxa"/>
            <w:vAlign w:val="center"/>
          </w:tcPr>
          <w:p w14:paraId="0C88B8C9" w14:textId="4F95755F" w:rsidR="00C04BFF" w:rsidRPr="004F4CA0" w:rsidRDefault="00C04BFF" w:rsidP="00B44F0A">
            <w:pPr>
              <w:rPr>
                <w:rFonts w:eastAsiaTheme="minorEastAsia"/>
                <w:szCs w:val="21"/>
              </w:rPr>
            </w:pPr>
            <w:r w:rsidRPr="00AE3C53">
              <w:rPr>
                <w:rFonts w:eastAsiaTheme="minorEastAsia" w:hint="eastAsia"/>
                <w:szCs w:val="21"/>
              </w:rPr>
              <w:t>滑动门、应急门、固定门、门机系统、中央控制盘、就地控制盘、电源系统各</w:t>
            </w:r>
            <w:r w:rsidRPr="00AE3C53">
              <w:rPr>
                <w:rFonts w:eastAsiaTheme="minorEastAsia"/>
                <w:szCs w:val="21"/>
              </w:rPr>
              <w:t>1</w:t>
            </w:r>
            <w:r w:rsidRPr="00AE3C53">
              <w:rPr>
                <w:rFonts w:eastAsiaTheme="minorEastAsia" w:hint="eastAsia"/>
                <w:szCs w:val="21"/>
              </w:rPr>
              <w:t>套。</w:t>
            </w:r>
          </w:p>
        </w:tc>
        <w:tc>
          <w:tcPr>
            <w:tcW w:w="1666" w:type="dxa"/>
          </w:tcPr>
          <w:p w14:paraId="7425AD1D" w14:textId="4C5B1DF8" w:rsidR="00C04BFF" w:rsidRPr="004F4CA0" w:rsidRDefault="00C04BFF" w:rsidP="00C04BFF">
            <w:pPr>
              <w:jc w:val="center"/>
              <w:rPr>
                <w:rFonts w:eastAsiaTheme="minorEastAsia"/>
                <w:szCs w:val="21"/>
              </w:rPr>
            </w:pPr>
            <w:r w:rsidRPr="00AE3C53">
              <w:rPr>
                <w:rFonts w:eastAsiaTheme="minorEastAsia" w:hint="eastAsia"/>
                <w:szCs w:val="21"/>
              </w:rPr>
              <w:t>滑动门、应急门、固定门、门机系统、中央控制盘、就地控制盘、电源系统各</w:t>
            </w:r>
            <w:r w:rsidRPr="00AE3C53">
              <w:rPr>
                <w:rFonts w:eastAsiaTheme="minorEastAsia"/>
                <w:szCs w:val="21"/>
              </w:rPr>
              <w:t>1</w:t>
            </w:r>
            <w:r w:rsidRPr="00AE3C53">
              <w:rPr>
                <w:rFonts w:eastAsiaTheme="minorEastAsia" w:hint="eastAsia"/>
                <w:szCs w:val="21"/>
              </w:rPr>
              <w:t>套。</w:t>
            </w:r>
          </w:p>
        </w:tc>
      </w:tr>
      <w:tr w:rsidR="00C04BFF" w:rsidRPr="004F4CA0" w14:paraId="7430759E" w14:textId="77777777" w:rsidTr="009A17CE">
        <w:tc>
          <w:tcPr>
            <w:tcW w:w="744" w:type="dxa"/>
            <w:vMerge/>
            <w:vAlign w:val="center"/>
          </w:tcPr>
          <w:p w14:paraId="19A8A7D7" w14:textId="77777777" w:rsidR="00C04BFF" w:rsidRPr="004F4CA0" w:rsidRDefault="00C04BFF" w:rsidP="00C04BFF">
            <w:pPr>
              <w:pStyle w:val="aff7"/>
              <w:numPr>
                <w:ilvl w:val="0"/>
                <w:numId w:val="4"/>
              </w:numPr>
              <w:ind w:firstLineChars="0"/>
              <w:jc w:val="center"/>
              <w:rPr>
                <w:rFonts w:asciiTheme="minorEastAsia" w:eastAsiaTheme="minorEastAsia" w:hAnsiTheme="minorEastAsia"/>
                <w:bCs/>
                <w:kern w:val="0"/>
                <w:szCs w:val="21"/>
              </w:rPr>
            </w:pPr>
          </w:p>
        </w:tc>
        <w:tc>
          <w:tcPr>
            <w:tcW w:w="924" w:type="dxa"/>
            <w:vMerge/>
            <w:vAlign w:val="center"/>
          </w:tcPr>
          <w:p w14:paraId="763B9F0C" w14:textId="77777777" w:rsidR="00C04BFF" w:rsidRPr="004F4CA0" w:rsidRDefault="00C04BFF" w:rsidP="00C04BFF">
            <w:pPr>
              <w:jc w:val="center"/>
              <w:rPr>
                <w:rFonts w:asciiTheme="minorEastAsia" w:eastAsiaTheme="minorEastAsia" w:hAnsiTheme="minorEastAsia"/>
                <w:bCs/>
                <w:kern w:val="0"/>
                <w:szCs w:val="21"/>
              </w:rPr>
            </w:pPr>
          </w:p>
        </w:tc>
        <w:tc>
          <w:tcPr>
            <w:tcW w:w="1275" w:type="dxa"/>
            <w:vAlign w:val="center"/>
          </w:tcPr>
          <w:p w14:paraId="6851752F" w14:textId="3B73C75D" w:rsidR="00C04BFF" w:rsidRPr="004F4CA0" w:rsidRDefault="00C04BFF" w:rsidP="00C04BFF">
            <w:pPr>
              <w:jc w:val="center"/>
              <w:rPr>
                <w:rFonts w:asciiTheme="minorEastAsia" w:eastAsiaTheme="minorEastAsia" w:hAnsiTheme="minorEastAsia"/>
                <w:bCs/>
                <w:kern w:val="0"/>
                <w:szCs w:val="21"/>
              </w:rPr>
            </w:pPr>
            <w:r>
              <w:rPr>
                <w:rFonts w:hAnsi="宋体" w:hint="eastAsia"/>
                <w:szCs w:val="21"/>
              </w:rPr>
              <w:t>半高</w:t>
            </w:r>
            <w:r w:rsidR="00F770FE">
              <w:rPr>
                <w:rFonts w:hAnsi="宋体" w:hint="eastAsia"/>
                <w:szCs w:val="21"/>
              </w:rPr>
              <w:t>站台门</w:t>
            </w:r>
          </w:p>
        </w:tc>
        <w:tc>
          <w:tcPr>
            <w:tcW w:w="1560" w:type="dxa"/>
            <w:vAlign w:val="center"/>
          </w:tcPr>
          <w:p w14:paraId="18098696" w14:textId="3554F3B0" w:rsidR="00C04BFF" w:rsidRPr="004F4CA0" w:rsidRDefault="00C04BFF" w:rsidP="00C04BFF">
            <w:pPr>
              <w:jc w:val="center"/>
              <w:rPr>
                <w:rFonts w:eastAsiaTheme="minorEastAsia"/>
                <w:szCs w:val="21"/>
              </w:rPr>
            </w:pPr>
            <w:r>
              <w:rPr>
                <w:rFonts w:eastAsiaTheme="minorEastAsia" w:hint="eastAsia"/>
                <w:szCs w:val="21"/>
              </w:rPr>
              <w:t>滑动门、应急门、固定门、</w:t>
            </w:r>
            <w:r>
              <w:rPr>
                <w:rFonts w:eastAsiaTheme="minorEastAsia" w:hint="eastAsia"/>
                <w:szCs w:val="21"/>
              </w:rPr>
              <w:lastRenderedPageBreak/>
              <w:t>门机系统、中央控制盘、就地控制盘、电源系统各</w:t>
            </w:r>
            <w:r>
              <w:rPr>
                <w:rFonts w:eastAsiaTheme="minorEastAsia" w:hint="eastAsia"/>
                <w:szCs w:val="21"/>
              </w:rPr>
              <w:t>2</w:t>
            </w:r>
            <w:r>
              <w:rPr>
                <w:rFonts w:eastAsiaTheme="minorEastAsia" w:hint="eastAsia"/>
                <w:szCs w:val="21"/>
              </w:rPr>
              <w:t>套。</w:t>
            </w:r>
          </w:p>
        </w:tc>
        <w:tc>
          <w:tcPr>
            <w:tcW w:w="1701" w:type="dxa"/>
            <w:vAlign w:val="center"/>
          </w:tcPr>
          <w:p w14:paraId="407CDB4B" w14:textId="73E530AE" w:rsidR="00C04BFF" w:rsidRPr="004F4CA0" w:rsidRDefault="00C04BFF" w:rsidP="00C04BFF">
            <w:pPr>
              <w:jc w:val="center"/>
              <w:rPr>
                <w:rFonts w:eastAsiaTheme="minorEastAsia"/>
                <w:szCs w:val="21"/>
              </w:rPr>
            </w:pPr>
            <w:r>
              <w:rPr>
                <w:rFonts w:eastAsiaTheme="minorEastAsia" w:hint="eastAsia"/>
                <w:szCs w:val="21"/>
              </w:rPr>
              <w:lastRenderedPageBreak/>
              <w:t>滑动门、应急门、固定门、门机系</w:t>
            </w:r>
            <w:r>
              <w:rPr>
                <w:rFonts w:eastAsiaTheme="minorEastAsia" w:hint="eastAsia"/>
                <w:szCs w:val="21"/>
              </w:rPr>
              <w:lastRenderedPageBreak/>
              <w:t>统、中央控制盘、就地控制盘、电源系统各</w:t>
            </w:r>
            <w:r w:rsidR="00D23EFE">
              <w:rPr>
                <w:rFonts w:eastAsiaTheme="minorEastAsia"/>
                <w:szCs w:val="21"/>
              </w:rPr>
              <w:t>2</w:t>
            </w:r>
            <w:r>
              <w:rPr>
                <w:rFonts w:eastAsiaTheme="minorEastAsia" w:hint="eastAsia"/>
                <w:szCs w:val="21"/>
              </w:rPr>
              <w:t>套。</w:t>
            </w:r>
          </w:p>
        </w:tc>
        <w:tc>
          <w:tcPr>
            <w:tcW w:w="1701" w:type="dxa"/>
          </w:tcPr>
          <w:p w14:paraId="10F5ABEF" w14:textId="1AAC288B" w:rsidR="00C04BFF" w:rsidRPr="004F4CA0" w:rsidRDefault="00C04BFF" w:rsidP="00C04BFF">
            <w:pPr>
              <w:jc w:val="center"/>
              <w:rPr>
                <w:rFonts w:eastAsiaTheme="minorEastAsia"/>
                <w:szCs w:val="21"/>
              </w:rPr>
            </w:pPr>
            <w:r w:rsidRPr="00AE3C53">
              <w:rPr>
                <w:rFonts w:eastAsiaTheme="minorEastAsia" w:hint="eastAsia"/>
                <w:szCs w:val="21"/>
              </w:rPr>
              <w:lastRenderedPageBreak/>
              <w:t>滑动门、应急门、固定门、门机系</w:t>
            </w:r>
            <w:r w:rsidRPr="00AE3C53">
              <w:rPr>
                <w:rFonts w:eastAsiaTheme="minorEastAsia" w:hint="eastAsia"/>
                <w:szCs w:val="21"/>
              </w:rPr>
              <w:lastRenderedPageBreak/>
              <w:t>统、中央控制盘、就地控制盘、电源系统各</w:t>
            </w:r>
            <w:r w:rsidRPr="00AE3C53">
              <w:rPr>
                <w:rFonts w:eastAsiaTheme="minorEastAsia"/>
                <w:szCs w:val="21"/>
              </w:rPr>
              <w:t>1</w:t>
            </w:r>
            <w:r w:rsidRPr="00AE3C53">
              <w:rPr>
                <w:rFonts w:eastAsiaTheme="minorEastAsia" w:hint="eastAsia"/>
                <w:szCs w:val="21"/>
              </w:rPr>
              <w:t>套。</w:t>
            </w:r>
          </w:p>
        </w:tc>
        <w:tc>
          <w:tcPr>
            <w:tcW w:w="1666" w:type="dxa"/>
          </w:tcPr>
          <w:p w14:paraId="3BD1A194" w14:textId="176249D4" w:rsidR="00C04BFF" w:rsidRPr="004F4CA0" w:rsidRDefault="00C04BFF" w:rsidP="00C04BFF">
            <w:pPr>
              <w:jc w:val="center"/>
              <w:rPr>
                <w:rFonts w:eastAsiaTheme="minorEastAsia"/>
                <w:szCs w:val="21"/>
              </w:rPr>
            </w:pPr>
            <w:r w:rsidRPr="00AE3C53">
              <w:rPr>
                <w:rFonts w:eastAsiaTheme="minorEastAsia" w:hint="eastAsia"/>
                <w:szCs w:val="21"/>
              </w:rPr>
              <w:lastRenderedPageBreak/>
              <w:t>滑动门、应急门、固定门、门</w:t>
            </w:r>
            <w:r w:rsidRPr="00AE3C53">
              <w:rPr>
                <w:rFonts w:eastAsiaTheme="minorEastAsia" w:hint="eastAsia"/>
                <w:szCs w:val="21"/>
              </w:rPr>
              <w:lastRenderedPageBreak/>
              <w:t>机系统、中央控制盘、就地控制盘、电源系统各</w:t>
            </w:r>
            <w:r w:rsidRPr="00AE3C53">
              <w:rPr>
                <w:rFonts w:eastAsiaTheme="minorEastAsia"/>
                <w:szCs w:val="21"/>
              </w:rPr>
              <w:t>1</w:t>
            </w:r>
            <w:r w:rsidRPr="00AE3C53">
              <w:rPr>
                <w:rFonts w:eastAsiaTheme="minorEastAsia" w:hint="eastAsia"/>
                <w:szCs w:val="21"/>
              </w:rPr>
              <w:t>套。</w:t>
            </w:r>
          </w:p>
        </w:tc>
      </w:tr>
    </w:tbl>
    <w:bookmarkEnd w:id="51"/>
    <w:p w14:paraId="4780D345" w14:textId="77777777" w:rsidR="004A5F32" w:rsidRPr="004F4CA0" w:rsidRDefault="004A5F32" w:rsidP="004F4CA0">
      <w:pPr>
        <w:autoSpaceDE w:val="0"/>
        <w:autoSpaceDN w:val="0"/>
        <w:adjustRightInd w:val="0"/>
        <w:spacing w:beforeLines="50" w:before="120" w:line="360" w:lineRule="auto"/>
        <w:ind w:firstLineChars="200" w:firstLine="480"/>
        <w:jc w:val="left"/>
        <w:rPr>
          <w:rFonts w:ascii="宋体" w:hAnsi="宋体"/>
          <w:sz w:val="24"/>
        </w:rPr>
      </w:pPr>
      <w:r w:rsidRPr="004F4CA0">
        <w:rPr>
          <w:rFonts w:ascii="宋体" w:hAnsi="宋体"/>
          <w:sz w:val="24"/>
        </w:rPr>
        <w:t>初次认证时，</w:t>
      </w:r>
      <w:r w:rsidRPr="004F4CA0">
        <w:rPr>
          <w:rFonts w:ascii="宋体" w:hAnsi="宋体" w:hint="eastAsia"/>
          <w:sz w:val="24"/>
        </w:rPr>
        <w:t>各单元</w:t>
      </w:r>
      <w:r w:rsidRPr="004F4CA0">
        <w:rPr>
          <w:rFonts w:ascii="宋体" w:hAnsi="宋体"/>
          <w:sz w:val="24"/>
        </w:rPr>
        <w:t>应抽取有代表性的规格</w:t>
      </w:r>
      <w:r w:rsidRPr="004F4CA0">
        <w:rPr>
          <w:rFonts w:ascii="宋体" w:hAnsi="宋体" w:hint="eastAsia"/>
          <w:sz w:val="24"/>
        </w:rPr>
        <w:t>按附件4</w:t>
      </w:r>
      <w:r w:rsidRPr="004F4CA0">
        <w:rPr>
          <w:rFonts w:ascii="宋体" w:hAnsi="宋体"/>
          <w:sz w:val="24"/>
        </w:rPr>
        <w:t>进行</w:t>
      </w:r>
      <w:r w:rsidRPr="004F4CA0">
        <w:rPr>
          <w:rFonts w:ascii="宋体" w:hAnsi="宋体" w:hint="eastAsia"/>
          <w:sz w:val="24"/>
        </w:rPr>
        <w:t>型式</w:t>
      </w:r>
      <w:r w:rsidRPr="004F4CA0">
        <w:rPr>
          <w:rFonts w:ascii="宋体" w:hAnsi="宋体"/>
          <w:sz w:val="24"/>
        </w:rPr>
        <w:t>检测</w:t>
      </w:r>
      <w:r w:rsidRPr="004F4CA0">
        <w:rPr>
          <w:rFonts w:ascii="宋体" w:hAnsi="宋体" w:hint="eastAsia"/>
          <w:sz w:val="24"/>
        </w:rPr>
        <w:t>；获证产品证书有效期内，应至少进行一次监督检测，各单元应抽取有代表性的规格按附件4常规</w:t>
      </w:r>
      <w:r w:rsidRPr="004F4CA0">
        <w:rPr>
          <w:rFonts w:ascii="宋体" w:hAnsi="宋体"/>
          <w:sz w:val="24"/>
        </w:rPr>
        <w:t>检测</w:t>
      </w:r>
      <w:r w:rsidRPr="004F4CA0">
        <w:rPr>
          <w:rFonts w:ascii="宋体" w:hAnsi="宋体" w:hint="eastAsia"/>
          <w:sz w:val="24"/>
        </w:rPr>
        <w:t>项目进行监督检测。</w:t>
      </w:r>
    </w:p>
    <w:p w14:paraId="3435EB17" w14:textId="77777777" w:rsidR="004A5F32" w:rsidRPr="004F4CA0" w:rsidRDefault="004A5F32" w:rsidP="004A5F32">
      <w:pPr>
        <w:autoSpaceDE w:val="0"/>
        <w:autoSpaceDN w:val="0"/>
        <w:adjustRightInd w:val="0"/>
        <w:spacing w:line="360" w:lineRule="auto"/>
        <w:ind w:firstLineChars="200" w:firstLine="480"/>
        <w:rPr>
          <w:rFonts w:ascii="宋体" w:hAnsi="宋体"/>
          <w:sz w:val="24"/>
        </w:rPr>
      </w:pPr>
      <w:r w:rsidRPr="004F4CA0">
        <w:rPr>
          <w:rFonts w:ascii="宋体" w:hAnsi="宋体" w:hint="eastAsia"/>
          <w:sz w:val="24"/>
        </w:rPr>
        <w:t>在用户</w:t>
      </w:r>
      <w:r w:rsidR="009772EF" w:rsidRPr="004F4CA0">
        <w:rPr>
          <w:rFonts w:eastAsiaTheme="minorEastAsia" w:hint="eastAsia"/>
          <w:sz w:val="24"/>
        </w:rPr>
        <w:t>处</w:t>
      </w:r>
      <w:r w:rsidRPr="004F4CA0">
        <w:rPr>
          <w:rFonts w:ascii="宋体" w:hAnsi="宋体" w:hint="eastAsia"/>
          <w:sz w:val="24"/>
        </w:rPr>
        <w:t>抽样时，不要求抽样基数。</w:t>
      </w:r>
    </w:p>
    <w:p w14:paraId="13888FD9" w14:textId="77777777" w:rsidR="004A5F32" w:rsidRPr="004F4CA0" w:rsidRDefault="004A5F32" w:rsidP="004A5F32">
      <w:pPr>
        <w:spacing w:line="360" w:lineRule="auto"/>
        <w:rPr>
          <w:rFonts w:eastAsiaTheme="minorEastAsia"/>
          <w:sz w:val="24"/>
        </w:rPr>
      </w:pPr>
      <w:r w:rsidRPr="004F4CA0">
        <w:rPr>
          <w:rFonts w:eastAsiaTheme="minorEastAsia" w:hint="eastAsia"/>
          <w:sz w:val="24"/>
        </w:rPr>
        <w:t>6.1.3</w:t>
      </w:r>
      <w:r w:rsidRPr="004F4CA0">
        <w:rPr>
          <w:rFonts w:eastAsiaTheme="minorEastAsia"/>
          <w:sz w:val="24"/>
        </w:rPr>
        <w:t xml:space="preserve"> </w:t>
      </w:r>
      <w:r w:rsidRPr="004F4CA0">
        <w:rPr>
          <w:rFonts w:eastAsiaTheme="minorEastAsia"/>
          <w:sz w:val="24"/>
        </w:rPr>
        <w:t>抽样要求</w:t>
      </w:r>
    </w:p>
    <w:p w14:paraId="79033E09" w14:textId="77777777" w:rsidR="004A5F32" w:rsidRPr="004F4CA0" w:rsidRDefault="004A5F32" w:rsidP="004A5F32">
      <w:pPr>
        <w:autoSpaceDE w:val="0"/>
        <w:autoSpaceDN w:val="0"/>
        <w:adjustRightInd w:val="0"/>
        <w:spacing w:line="360" w:lineRule="auto"/>
        <w:jc w:val="left"/>
        <w:rPr>
          <w:rFonts w:eastAsiaTheme="minorEastAsia"/>
          <w:sz w:val="24"/>
        </w:rPr>
      </w:pPr>
      <w:r w:rsidRPr="004F4CA0">
        <w:rPr>
          <w:rFonts w:eastAsiaTheme="minorEastAsia" w:hint="eastAsia"/>
          <w:sz w:val="24"/>
        </w:rPr>
        <w:t>6.1.3</w:t>
      </w:r>
      <w:r w:rsidRPr="004F4CA0">
        <w:rPr>
          <w:rFonts w:eastAsiaTheme="minorEastAsia"/>
          <w:sz w:val="24"/>
        </w:rPr>
        <w:t xml:space="preserve">.1 </w:t>
      </w:r>
      <w:r w:rsidRPr="004F4CA0">
        <w:rPr>
          <w:rFonts w:eastAsiaTheme="minorEastAsia"/>
          <w:sz w:val="24"/>
        </w:rPr>
        <w:t>抽样工作由认证机构或检测单位派人进行，须至少</w:t>
      </w:r>
      <w:r w:rsidRPr="004F4CA0">
        <w:rPr>
          <w:rFonts w:eastAsiaTheme="minorEastAsia"/>
          <w:sz w:val="24"/>
        </w:rPr>
        <w:t>2</w:t>
      </w:r>
      <w:r w:rsidRPr="004F4CA0">
        <w:rPr>
          <w:rFonts w:eastAsiaTheme="minorEastAsia"/>
          <w:sz w:val="24"/>
        </w:rPr>
        <w:t>名抽样人员。</w:t>
      </w:r>
    </w:p>
    <w:p w14:paraId="0C6FE70B" w14:textId="77777777" w:rsidR="004A5F32" w:rsidRPr="004F4CA0" w:rsidRDefault="004A5F32" w:rsidP="004A5F32">
      <w:pPr>
        <w:autoSpaceDE w:val="0"/>
        <w:autoSpaceDN w:val="0"/>
        <w:adjustRightInd w:val="0"/>
        <w:spacing w:line="360" w:lineRule="auto"/>
        <w:jc w:val="left"/>
        <w:rPr>
          <w:rFonts w:eastAsiaTheme="minorEastAsia"/>
          <w:sz w:val="24"/>
        </w:rPr>
      </w:pPr>
      <w:r w:rsidRPr="004F4CA0">
        <w:rPr>
          <w:rFonts w:eastAsiaTheme="minorEastAsia" w:hint="eastAsia"/>
          <w:sz w:val="24"/>
        </w:rPr>
        <w:t>6.1.3</w:t>
      </w:r>
      <w:r w:rsidRPr="004F4CA0">
        <w:rPr>
          <w:rFonts w:eastAsiaTheme="minorEastAsia"/>
          <w:sz w:val="24"/>
        </w:rPr>
        <w:t>.2</w:t>
      </w:r>
      <w:r w:rsidRPr="004F4CA0">
        <w:rPr>
          <w:rFonts w:eastAsiaTheme="minorEastAsia" w:hint="eastAsia"/>
          <w:sz w:val="24"/>
        </w:rPr>
        <w:t xml:space="preserve"> </w:t>
      </w:r>
      <w:r w:rsidRPr="004F4CA0">
        <w:rPr>
          <w:rFonts w:eastAsiaTheme="minorEastAsia"/>
          <w:sz w:val="24"/>
        </w:rPr>
        <w:t>在生产企业或用户</w:t>
      </w:r>
      <w:r w:rsidR="009772EF" w:rsidRPr="004F4CA0">
        <w:rPr>
          <w:rFonts w:eastAsiaTheme="minorEastAsia" w:hint="eastAsia"/>
          <w:sz w:val="24"/>
        </w:rPr>
        <w:t>处</w:t>
      </w:r>
      <w:r w:rsidRPr="004F4CA0">
        <w:rPr>
          <w:rFonts w:eastAsiaTheme="minorEastAsia"/>
          <w:sz w:val="24"/>
        </w:rPr>
        <w:t>抽样。</w:t>
      </w:r>
    </w:p>
    <w:p w14:paraId="3BFF4991" w14:textId="77777777" w:rsidR="004A5F32" w:rsidRPr="004F4CA0" w:rsidRDefault="004A5F32" w:rsidP="004A5F32">
      <w:pPr>
        <w:autoSpaceDE w:val="0"/>
        <w:autoSpaceDN w:val="0"/>
        <w:adjustRightInd w:val="0"/>
        <w:spacing w:line="360" w:lineRule="auto"/>
        <w:jc w:val="left"/>
        <w:rPr>
          <w:rFonts w:eastAsiaTheme="minorEastAsia"/>
          <w:sz w:val="24"/>
        </w:rPr>
      </w:pPr>
      <w:r w:rsidRPr="004F4CA0">
        <w:rPr>
          <w:rFonts w:eastAsiaTheme="minorEastAsia" w:hint="eastAsia"/>
          <w:sz w:val="24"/>
        </w:rPr>
        <w:t>6.1.3</w:t>
      </w:r>
      <w:r w:rsidRPr="004F4CA0">
        <w:rPr>
          <w:rFonts w:eastAsiaTheme="minorEastAsia"/>
          <w:sz w:val="24"/>
        </w:rPr>
        <w:t xml:space="preserve">.3 </w:t>
      </w:r>
      <w:r w:rsidRPr="004F4CA0">
        <w:rPr>
          <w:rFonts w:eastAsiaTheme="minorEastAsia"/>
          <w:sz w:val="24"/>
        </w:rPr>
        <w:t>样本应是合格且未经使用的产品。</w:t>
      </w:r>
    </w:p>
    <w:p w14:paraId="4BB61ED6" w14:textId="77777777" w:rsidR="004A5F32" w:rsidRPr="004F4CA0" w:rsidRDefault="004A5F32" w:rsidP="004A5F32">
      <w:pPr>
        <w:spacing w:line="360" w:lineRule="auto"/>
        <w:rPr>
          <w:rFonts w:eastAsiaTheme="minorEastAsia"/>
        </w:rPr>
      </w:pPr>
      <w:r w:rsidRPr="004F4CA0">
        <w:rPr>
          <w:rFonts w:eastAsiaTheme="minorEastAsia" w:hint="eastAsia"/>
          <w:sz w:val="24"/>
        </w:rPr>
        <w:t>6.1.3</w:t>
      </w:r>
      <w:r w:rsidRPr="004F4CA0">
        <w:rPr>
          <w:rFonts w:eastAsiaTheme="minorEastAsia"/>
          <w:sz w:val="24"/>
        </w:rPr>
        <w:t xml:space="preserve">.4 </w:t>
      </w:r>
      <w:r w:rsidRPr="004F4CA0">
        <w:rPr>
          <w:rFonts w:eastAsiaTheme="minorEastAsia"/>
          <w:sz w:val="24"/>
        </w:rPr>
        <w:t>样品应按要求包装后由生产企业</w:t>
      </w:r>
      <w:r w:rsidRPr="004F4CA0">
        <w:rPr>
          <w:rFonts w:eastAsiaTheme="minorEastAsia"/>
          <w:sz w:val="24"/>
        </w:rPr>
        <w:t>/</w:t>
      </w:r>
      <w:r w:rsidRPr="004F4CA0">
        <w:rPr>
          <w:rFonts w:eastAsiaTheme="minorEastAsia"/>
          <w:sz w:val="24"/>
        </w:rPr>
        <w:t>用户在规定的时间内寄、送至抽样人员指定的检测地点。</w:t>
      </w:r>
    </w:p>
    <w:p w14:paraId="24C9C572" w14:textId="77777777" w:rsidR="004A5F32" w:rsidRPr="004F4CA0" w:rsidRDefault="004A5F32" w:rsidP="004A5F32">
      <w:pPr>
        <w:spacing w:line="360" w:lineRule="auto"/>
        <w:rPr>
          <w:rFonts w:eastAsiaTheme="minorEastAsia"/>
          <w:sz w:val="24"/>
        </w:rPr>
      </w:pPr>
      <w:r w:rsidRPr="004F4CA0">
        <w:rPr>
          <w:rFonts w:eastAsiaTheme="minorEastAsia" w:hint="eastAsia"/>
          <w:sz w:val="24"/>
        </w:rPr>
        <w:t>6.1</w:t>
      </w:r>
      <w:r w:rsidRPr="004F4CA0">
        <w:rPr>
          <w:rFonts w:eastAsiaTheme="minorEastAsia"/>
          <w:sz w:val="24"/>
        </w:rPr>
        <w:t xml:space="preserve">.4 </w:t>
      </w:r>
      <w:r w:rsidRPr="004F4CA0">
        <w:rPr>
          <w:rFonts w:eastAsiaTheme="minorEastAsia"/>
          <w:sz w:val="24"/>
        </w:rPr>
        <w:t>检测项目</w:t>
      </w:r>
    </w:p>
    <w:p w14:paraId="6BA867C0" w14:textId="7721503F" w:rsidR="004A5F32" w:rsidRPr="004F4CA0" w:rsidRDefault="004A5F32" w:rsidP="004A5F32">
      <w:pPr>
        <w:snapToGrid w:val="0"/>
        <w:spacing w:line="360" w:lineRule="auto"/>
        <w:ind w:firstLine="360"/>
        <w:rPr>
          <w:sz w:val="24"/>
        </w:rPr>
      </w:pPr>
      <w:r w:rsidRPr="004F4CA0">
        <w:rPr>
          <w:rFonts w:eastAsiaTheme="minorEastAsia"/>
          <w:sz w:val="24"/>
        </w:rPr>
        <w:t>城市轨道交通</w:t>
      </w:r>
      <w:r w:rsidR="006C4D6E">
        <w:rPr>
          <w:rFonts w:eastAsiaTheme="minorEastAsia" w:hint="eastAsia"/>
          <w:sz w:val="24"/>
        </w:rPr>
        <w:t>车站设备</w:t>
      </w:r>
      <w:r w:rsidRPr="004F4CA0">
        <w:rPr>
          <w:rFonts w:hAnsi="宋体"/>
          <w:sz w:val="24"/>
        </w:rPr>
        <w:t>检测项目及检测类别划分</w:t>
      </w:r>
      <w:r w:rsidRPr="004F4CA0">
        <w:rPr>
          <w:rFonts w:hAnsi="宋体" w:hint="eastAsia"/>
          <w:sz w:val="24"/>
        </w:rPr>
        <w:t>，</w:t>
      </w:r>
      <w:r w:rsidRPr="004F4CA0">
        <w:rPr>
          <w:rFonts w:hAnsi="宋体"/>
          <w:sz w:val="24"/>
        </w:rPr>
        <w:t>见附件</w:t>
      </w:r>
      <w:r w:rsidRPr="004F4CA0">
        <w:rPr>
          <w:rFonts w:hint="eastAsia"/>
          <w:sz w:val="24"/>
        </w:rPr>
        <w:t>4</w:t>
      </w:r>
      <w:r w:rsidRPr="004F4CA0">
        <w:rPr>
          <w:rFonts w:hAnsi="宋体"/>
          <w:sz w:val="24"/>
        </w:rPr>
        <w:t>。</w:t>
      </w:r>
    </w:p>
    <w:p w14:paraId="36A11993" w14:textId="77777777" w:rsidR="004A5F32" w:rsidRPr="004F4CA0" w:rsidRDefault="004A5F32" w:rsidP="004A5F32">
      <w:pPr>
        <w:spacing w:line="360" w:lineRule="auto"/>
        <w:rPr>
          <w:rFonts w:eastAsiaTheme="minorEastAsia"/>
          <w:sz w:val="24"/>
        </w:rPr>
      </w:pPr>
      <w:r w:rsidRPr="004F4CA0">
        <w:rPr>
          <w:rFonts w:eastAsiaTheme="minorEastAsia" w:hint="eastAsia"/>
          <w:sz w:val="24"/>
        </w:rPr>
        <w:t>6.1</w:t>
      </w:r>
      <w:r w:rsidRPr="004F4CA0">
        <w:rPr>
          <w:rFonts w:eastAsiaTheme="minorEastAsia"/>
          <w:sz w:val="24"/>
        </w:rPr>
        <w:t xml:space="preserve">.5 </w:t>
      </w:r>
      <w:r w:rsidRPr="004F4CA0">
        <w:rPr>
          <w:rFonts w:eastAsiaTheme="minorEastAsia"/>
          <w:sz w:val="24"/>
        </w:rPr>
        <w:t>检测结果判定</w:t>
      </w:r>
    </w:p>
    <w:p w14:paraId="5D5EFABC" w14:textId="06A7A6ED" w:rsidR="004A5F32" w:rsidRPr="004F4CA0" w:rsidRDefault="004A5F32" w:rsidP="004A5F32">
      <w:pPr>
        <w:spacing w:line="360" w:lineRule="auto"/>
        <w:ind w:firstLineChars="200" w:firstLine="480"/>
        <w:rPr>
          <w:rFonts w:hAnsi="宋体"/>
          <w:sz w:val="24"/>
        </w:rPr>
      </w:pPr>
      <w:r w:rsidRPr="004F4CA0">
        <w:rPr>
          <w:rFonts w:eastAsiaTheme="minorEastAsia"/>
          <w:sz w:val="24"/>
        </w:rPr>
        <w:t>城市轨道交通</w:t>
      </w:r>
      <w:r w:rsidR="006C4D6E">
        <w:rPr>
          <w:rFonts w:eastAsiaTheme="minorEastAsia" w:hint="eastAsia"/>
          <w:sz w:val="24"/>
        </w:rPr>
        <w:t>车站设备</w:t>
      </w:r>
      <w:r w:rsidRPr="004F4CA0">
        <w:rPr>
          <w:rFonts w:hAnsi="宋体"/>
          <w:sz w:val="24"/>
        </w:rPr>
        <w:t>各单元检测结果的判定</w:t>
      </w:r>
      <w:r w:rsidRPr="004F4CA0">
        <w:rPr>
          <w:rFonts w:hAnsi="宋体" w:hint="eastAsia"/>
          <w:sz w:val="24"/>
        </w:rPr>
        <w:t>，</w:t>
      </w:r>
      <w:r w:rsidRPr="004F4CA0">
        <w:rPr>
          <w:rFonts w:hAnsi="宋体"/>
          <w:sz w:val="24"/>
        </w:rPr>
        <w:t>见表</w:t>
      </w:r>
      <w:r w:rsidRPr="004F4CA0">
        <w:rPr>
          <w:sz w:val="24"/>
        </w:rPr>
        <w:t>2</w:t>
      </w:r>
      <w:r w:rsidRPr="004F4CA0">
        <w:rPr>
          <w:rFonts w:hAnsi="宋体"/>
          <w:sz w:val="24"/>
        </w:rPr>
        <w:t>。</w:t>
      </w:r>
    </w:p>
    <w:p w14:paraId="1FC5F270" w14:textId="34C6CA32" w:rsidR="004A5F32" w:rsidRPr="004F4CA0" w:rsidRDefault="004A5F32" w:rsidP="004F4CA0">
      <w:pPr>
        <w:spacing w:beforeLines="50" w:before="120" w:line="360" w:lineRule="auto"/>
        <w:jc w:val="center"/>
        <w:rPr>
          <w:rFonts w:hAnsi="宋体"/>
          <w:b/>
          <w:sz w:val="24"/>
        </w:rPr>
      </w:pPr>
      <w:r w:rsidRPr="004F4CA0">
        <w:rPr>
          <w:rFonts w:hAnsi="宋体"/>
          <w:b/>
          <w:sz w:val="24"/>
        </w:rPr>
        <w:t>表</w:t>
      </w:r>
      <w:r w:rsidRPr="004F4CA0">
        <w:rPr>
          <w:b/>
          <w:sz w:val="24"/>
        </w:rPr>
        <w:t xml:space="preserve">2 </w:t>
      </w:r>
      <w:r w:rsidR="006C4D6E" w:rsidRPr="006C4D6E">
        <w:rPr>
          <w:rFonts w:hAnsi="宋体" w:hint="eastAsia"/>
          <w:b/>
          <w:sz w:val="24"/>
        </w:rPr>
        <w:t>城市轨道交通车站设备</w:t>
      </w:r>
      <w:r w:rsidRPr="004F4CA0">
        <w:rPr>
          <w:rFonts w:hAnsi="宋体"/>
          <w:b/>
          <w:sz w:val="24"/>
        </w:rPr>
        <w:t>产品质量检测结果合格判定表</w:t>
      </w:r>
    </w:p>
    <w:tbl>
      <w:tblPr>
        <w:tblpPr w:leftFromText="180" w:rightFromText="180" w:vertAnchor="text" w:horzAnchor="margin" w:tblpY="10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667"/>
        <w:gridCol w:w="1701"/>
        <w:gridCol w:w="1128"/>
        <w:gridCol w:w="1128"/>
        <w:gridCol w:w="1128"/>
        <w:gridCol w:w="1128"/>
        <w:gridCol w:w="1128"/>
        <w:gridCol w:w="1129"/>
      </w:tblGrid>
      <w:tr w:rsidR="004A5F32" w:rsidRPr="004F4CA0" w14:paraId="1D281D7E" w14:textId="77777777" w:rsidTr="002F2022">
        <w:tc>
          <w:tcPr>
            <w:tcW w:w="434" w:type="dxa"/>
            <w:vMerge w:val="restart"/>
            <w:vAlign w:val="center"/>
          </w:tcPr>
          <w:p w14:paraId="07F27AFF" w14:textId="77777777" w:rsidR="004A5F32" w:rsidRPr="004F4CA0" w:rsidRDefault="004A5F32" w:rsidP="002F2022">
            <w:pPr>
              <w:jc w:val="center"/>
              <w:rPr>
                <w:b/>
                <w:bCs/>
                <w:szCs w:val="21"/>
              </w:rPr>
            </w:pPr>
            <w:r w:rsidRPr="004F4CA0">
              <w:rPr>
                <w:b/>
                <w:bCs/>
                <w:szCs w:val="21"/>
              </w:rPr>
              <w:t>序号</w:t>
            </w:r>
          </w:p>
        </w:tc>
        <w:tc>
          <w:tcPr>
            <w:tcW w:w="667" w:type="dxa"/>
            <w:vMerge w:val="restart"/>
            <w:vAlign w:val="center"/>
          </w:tcPr>
          <w:p w14:paraId="7C6546F9" w14:textId="77777777" w:rsidR="004A5F32" w:rsidRPr="004F4CA0" w:rsidRDefault="004A5F32" w:rsidP="002F2022">
            <w:pPr>
              <w:jc w:val="center"/>
              <w:rPr>
                <w:b/>
                <w:bCs/>
                <w:szCs w:val="21"/>
              </w:rPr>
            </w:pPr>
            <w:r w:rsidRPr="004F4CA0">
              <w:rPr>
                <w:b/>
                <w:bCs/>
                <w:szCs w:val="21"/>
              </w:rPr>
              <w:t>产品名称</w:t>
            </w:r>
          </w:p>
        </w:tc>
        <w:tc>
          <w:tcPr>
            <w:tcW w:w="1701" w:type="dxa"/>
            <w:vMerge w:val="restart"/>
            <w:vAlign w:val="center"/>
          </w:tcPr>
          <w:p w14:paraId="5460C374" w14:textId="77777777" w:rsidR="004A5F32" w:rsidRPr="004F4CA0" w:rsidRDefault="004A5F32" w:rsidP="002F2022">
            <w:pPr>
              <w:jc w:val="center"/>
              <w:rPr>
                <w:b/>
                <w:bCs/>
                <w:szCs w:val="21"/>
              </w:rPr>
            </w:pPr>
            <w:r w:rsidRPr="004F4CA0">
              <w:rPr>
                <w:b/>
                <w:bCs/>
                <w:szCs w:val="21"/>
              </w:rPr>
              <w:t>单元名称</w:t>
            </w:r>
          </w:p>
        </w:tc>
        <w:tc>
          <w:tcPr>
            <w:tcW w:w="2256" w:type="dxa"/>
            <w:gridSpan w:val="2"/>
            <w:vAlign w:val="center"/>
          </w:tcPr>
          <w:p w14:paraId="1F3722DE" w14:textId="77777777" w:rsidR="004A5F32" w:rsidRPr="004F4CA0" w:rsidRDefault="004A5F32" w:rsidP="002F2022">
            <w:pPr>
              <w:jc w:val="center"/>
              <w:rPr>
                <w:b/>
                <w:bCs/>
                <w:szCs w:val="21"/>
              </w:rPr>
            </w:pPr>
            <w:r w:rsidRPr="004F4CA0">
              <w:rPr>
                <w:b/>
                <w:bCs/>
                <w:szCs w:val="21"/>
              </w:rPr>
              <w:t>型式检测</w:t>
            </w:r>
          </w:p>
        </w:tc>
        <w:tc>
          <w:tcPr>
            <w:tcW w:w="2256" w:type="dxa"/>
            <w:gridSpan w:val="2"/>
            <w:vAlign w:val="center"/>
          </w:tcPr>
          <w:p w14:paraId="21415D71" w14:textId="77777777" w:rsidR="004A5F32" w:rsidRPr="004F4CA0" w:rsidRDefault="004A5F32" w:rsidP="002F2022">
            <w:pPr>
              <w:jc w:val="center"/>
              <w:rPr>
                <w:b/>
                <w:bCs/>
                <w:szCs w:val="21"/>
              </w:rPr>
            </w:pPr>
            <w:r w:rsidRPr="004F4CA0">
              <w:rPr>
                <w:b/>
                <w:bCs/>
                <w:szCs w:val="21"/>
              </w:rPr>
              <w:t>常规检测</w:t>
            </w:r>
          </w:p>
        </w:tc>
        <w:tc>
          <w:tcPr>
            <w:tcW w:w="2257" w:type="dxa"/>
            <w:gridSpan w:val="2"/>
            <w:vAlign w:val="center"/>
          </w:tcPr>
          <w:p w14:paraId="63AA73C4" w14:textId="77777777" w:rsidR="004A5F32" w:rsidRPr="004F4CA0" w:rsidRDefault="004A5F32" w:rsidP="002F2022">
            <w:pPr>
              <w:jc w:val="center"/>
              <w:rPr>
                <w:b/>
                <w:bCs/>
                <w:szCs w:val="21"/>
              </w:rPr>
            </w:pPr>
            <w:r w:rsidRPr="004F4CA0">
              <w:rPr>
                <w:b/>
                <w:bCs/>
                <w:szCs w:val="21"/>
              </w:rPr>
              <w:t>综合判定</w:t>
            </w:r>
          </w:p>
        </w:tc>
      </w:tr>
      <w:tr w:rsidR="004A5F32" w:rsidRPr="004F4CA0" w14:paraId="21307EA9" w14:textId="77777777" w:rsidTr="002F2022">
        <w:tc>
          <w:tcPr>
            <w:tcW w:w="434" w:type="dxa"/>
            <w:vMerge/>
            <w:vAlign w:val="center"/>
          </w:tcPr>
          <w:p w14:paraId="270024D8" w14:textId="77777777" w:rsidR="004A5F32" w:rsidRPr="004F4CA0" w:rsidRDefault="004A5F32" w:rsidP="002F2022">
            <w:pPr>
              <w:jc w:val="center"/>
              <w:rPr>
                <w:b/>
                <w:bCs/>
                <w:szCs w:val="21"/>
              </w:rPr>
            </w:pPr>
          </w:p>
        </w:tc>
        <w:tc>
          <w:tcPr>
            <w:tcW w:w="667" w:type="dxa"/>
            <w:vMerge/>
            <w:vAlign w:val="center"/>
          </w:tcPr>
          <w:p w14:paraId="4B92438A" w14:textId="77777777" w:rsidR="004A5F32" w:rsidRPr="004F4CA0" w:rsidRDefault="004A5F32" w:rsidP="002F2022">
            <w:pPr>
              <w:jc w:val="center"/>
              <w:rPr>
                <w:b/>
                <w:bCs/>
                <w:szCs w:val="21"/>
              </w:rPr>
            </w:pPr>
          </w:p>
        </w:tc>
        <w:tc>
          <w:tcPr>
            <w:tcW w:w="1701" w:type="dxa"/>
            <w:vMerge/>
            <w:vAlign w:val="center"/>
          </w:tcPr>
          <w:p w14:paraId="4535F381" w14:textId="77777777" w:rsidR="004A5F32" w:rsidRPr="004F4CA0" w:rsidRDefault="004A5F32" w:rsidP="002F2022">
            <w:pPr>
              <w:jc w:val="center"/>
              <w:rPr>
                <w:b/>
                <w:bCs/>
                <w:szCs w:val="21"/>
              </w:rPr>
            </w:pPr>
          </w:p>
        </w:tc>
        <w:tc>
          <w:tcPr>
            <w:tcW w:w="1128" w:type="dxa"/>
            <w:vAlign w:val="center"/>
          </w:tcPr>
          <w:p w14:paraId="41CB64B2" w14:textId="77777777" w:rsidR="004A5F32" w:rsidRPr="004F4CA0" w:rsidRDefault="004A5F32" w:rsidP="002F2022">
            <w:pPr>
              <w:jc w:val="center"/>
              <w:rPr>
                <w:b/>
                <w:bCs/>
                <w:spacing w:val="-10"/>
                <w:szCs w:val="21"/>
              </w:rPr>
            </w:pPr>
            <w:r w:rsidRPr="004F4CA0">
              <w:rPr>
                <w:b/>
                <w:bCs/>
                <w:spacing w:val="-10"/>
                <w:szCs w:val="21"/>
              </w:rPr>
              <w:t>A</w:t>
            </w:r>
            <w:r w:rsidRPr="004F4CA0">
              <w:rPr>
                <w:b/>
                <w:bCs/>
                <w:spacing w:val="-10"/>
                <w:szCs w:val="21"/>
              </w:rPr>
              <w:t>类项点</w:t>
            </w:r>
          </w:p>
          <w:p w14:paraId="32E2C96C" w14:textId="77777777" w:rsidR="004A5F32" w:rsidRPr="004F4CA0" w:rsidRDefault="004A5F32" w:rsidP="002F2022">
            <w:pPr>
              <w:rPr>
                <w:b/>
                <w:bCs/>
                <w:spacing w:val="-10"/>
                <w:szCs w:val="21"/>
              </w:rPr>
            </w:pPr>
            <w:r w:rsidRPr="004F4CA0">
              <w:rPr>
                <w:spacing w:val="-10"/>
                <w:szCs w:val="21"/>
              </w:rPr>
              <w:t>[n</w:t>
            </w:r>
            <w:r w:rsidRPr="004F4CA0">
              <w:rPr>
                <w:rFonts w:hint="eastAsia"/>
                <w:spacing w:val="-10"/>
                <w:szCs w:val="21"/>
              </w:rPr>
              <w:t>；</w:t>
            </w:r>
            <w:r w:rsidRPr="004F4CA0">
              <w:rPr>
                <w:spacing w:val="-10"/>
                <w:szCs w:val="21"/>
              </w:rPr>
              <w:t>Ac</w:t>
            </w:r>
            <w:r w:rsidRPr="004F4CA0">
              <w:rPr>
                <w:rFonts w:hint="eastAsia"/>
                <w:spacing w:val="-10"/>
                <w:szCs w:val="21"/>
              </w:rPr>
              <w:t>，</w:t>
            </w:r>
            <w:r w:rsidRPr="004F4CA0">
              <w:rPr>
                <w:spacing w:val="-10"/>
                <w:szCs w:val="21"/>
              </w:rPr>
              <w:t>Re]</w:t>
            </w:r>
          </w:p>
        </w:tc>
        <w:tc>
          <w:tcPr>
            <w:tcW w:w="1128" w:type="dxa"/>
            <w:vAlign w:val="center"/>
          </w:tcPr>
          <w:p w14:paraId="4155F606" w14:textId="77777777" w:rsidR="004A5F32" w:rsidRPr="004F4CA0" w:rsidRDefault="004A5F32" w:rsidP="002F2022">
            <w:pPr>
              <w:jc w:val="center"/>
              <w:rPr>
                <w:b/>
                <w:bCs/>
                <w:spacing w:val="-10"/>
                <w:szCs w:val="21"/>
              </w:rPr>
            </w:pPr>
            <w:r w:rsidRPr="004F4CA0">
              <w:rPr>
                <w:b/>
                <w:bCs/>
                <w:spacing w:val="-10"/>
                <w:szCs w:val="21"/>
              </w:rPr>
              <w:t>B</w:t>
            </w:r>
            <w:r w:rsidRPr="004F4CA0">
              <w:rPr>
                <w:b/>
                <w:bCs/>
                <w:spacing w:val="-10"/>
                <w:szCs w:val="21"/>
              </w:rPr>
              <w:t>类项点</w:t>
            </w:r>
          </w:p>
          <w:p w14:paraId="19CC0A17" w14:textId="77777777" w:rsidR="004A5F32" w:rsidRPr="004F4CA0" w:rsidRDefault="004A5F32" w:rsidP="002F2022">
            <w:pPr>
              <w:rPr>
                <w:b/>
                <w:bCs/>
                <w:spacing w:val="-10"/>
                <w:szCs w:val="21"/>
              </w:rPr>
            </w:pPr>
            <w:r w:rsidRPr="004F4CA0">
              <w:rPr>
                <w:spacing w:val="-10"/>
                <w:szCs w:val="21"/>
              </w:rPr>
              <w:t>[n</w:t>
            </w:r>
            <w:r w:rsidRPr="004F4CA0">
              <w:rPr>
                <w:rFonts w:hint="eastAsia"/>
                <w:spacing w:val="-10"/>
                <w:szCs w:val="21"/>
              </w:rPr>
              <w:t>；</w:t>
            </w:r>
            <w:r w:rsidRPr="004F4CA0">
              <w:rPr>
                <w:spacing w:val="-10"/>
                <w:szCs w:val="21"/>
              </w:rPr>
              <w:t>Ac</w:t>
            </w:r>
            <w:r w:rsidRPr="004F4CA0">
              <w:rPr>
                <w:rFonts w:hint="eastAsia"/>
                <w:spacing w:val="-10"/>
                <w:szCs w:val="21"/>
              </w:rPr>
              <w:t>，</w:t>
            </w:r>
            <w:r w:rsidRPr="004F4CA0">
              <w:rPr>
                <w:spacing w:val="-10"/>
                <w:szCs w:val="21"/>
              </w:rPr>
              <w:t>Re]</w:t>
            </w:r>
          </w:p>
        </w:tc>
        <w:tc>
          <w:tcPr>
            <w:tcW w:w="1128" w:type="dxa"/>
            <w:vAlign w:val="center"/>
          </w:tcPr>
          <w:p w14:paraId="43ABD9E4" w14:textId="77777777" w:rsidR="004A5F32" w:rsidRPr="004F4CA0" w:rsidRDefault="004A5F32" w:rsidP="002F2022">
            <w:pPr>
              <w:jc w:val="center"/>
              <w:rPr>
                <w:b/>
                <w:bCs/>
                <w:spacing w:val="-10"/>
                <w:szCs w:val="21"/>
              </w:rPr>
            </w:pPr>
            <w:r w:rsidRPr="004F4CA0">
              <w:rPr>
                <w:b/>
                <w:bCs/>
                <w:spacing w:val="-10"/>
                <w:szCs w:val="21"/>
              </w:rPr>
              <w:t>A</w:t>
            </w:r>
            <w:r w:rsidRPr="004F4CA0">
              <w:rPr>
                <w:b/>
                <w:bCs/>
                <w:spacing w:val="-10"/>
                <w:szCs w:val="21"/>
              </w:rPr>
              <w:t>类项点</w:t>
            </w:r>
          </w:p>
          <w:p w14:paraId="32D2C8E2" w14:textId="77777777" w:rsidR="004A5F32" w:rsidRPr="004F4CA0" w:rsidRDefault="004A5F32" w:rsidP="002F2022">
            <w:pPr>
              <w:rPr>
                <w:b/>
                <w:bCs/>
                <w:spacing w:val="-10"/>
                <w:szCs w:val="21"/>
              </w:rPr>
            </w:pPr>
            <w:r w:rsidRPr="004F4CA0">
              <w:rPr>
                <w:spacing w:val="-10"/>
                <w:szCs w:val="21"/>
              </w:rPr>
              <w:t>[n</w:t>
            </w:r>
            <w:r w:rsidRPr="004F4CA0">
              <w:rPr>
                <w:rFonts w:hint="eastAsia"/>
                <w:spacing w:val="-10"/>
                <w:szCs w:val="21"/>
              </w:rPr>
              <w:t>；</w:t>
            </w:r>
            <w:r w:rsidRPr="004F4CA0">
              <w:rPr>
                <w:spacing w:val="-10"/>
                <w:szCs w:val="21"/>
              </w:rPr>
              <w:t>Ac</w:t>
            </w:r>
            <w:r w:rsidRPr="004F4CA0">
              <w:rPr>
                <w:rFonts w:hint="eastAsia"/>
                <w:spacing w:val="-10"/>
                <w:szCs w:val="21"/>
              </w:rPr>
              <w:t>，</w:t>
            </w:r>
            <w:r w:rsidRPr="004F4CA0">
              <w:rPr>
                <w:spacing w:val="-10"/>
                <w:szCs w:val="21"/>
              </w:rPr>
              <w:t>Re]</w:t>
            </w:r>
          </w:p>
        </w:tc>
        <w:tc>
          <w:tcPr>
            <w:tcW w:w="1128" w:type="dxa"/>
            <w:vAlign w:val="center"/>
          </w:tcPr>
          <w:p w14:paraId="5B7163C3" w14:textId="77777777" w:rsidR="004A5F32" w:rsidRPr="004F4CA0" w:rsidRDefault="004A5F32" w:rsidP="002F2022">
            <w:pPr>
              <w:jc w:val="center"/>
              <w:rPr>
                <w:b/>
                <w:bCs/>
                <w:spacing w:val="-10"/>
                <w:szCs w:val="21"/>
              </w:rPr>
            </w:pPr>
            <w:r w:rsidRPr="004F4CA0">
              <w:rPr>
                <w:b/>
                <w:bCs/>
                <w:spacing w:val="-10"/>
                <w:szCs w:val="21"/>
              </w:rPr>
              <w:t>B</w:t>
            </w:r>
            <w:r w:rsidRPr="004F4CA0">
              <w:rPr>
                <w:b/>
                <w:bCs/>
                <w:spacing w:val="-10"/>
                <w:szCs w:val="21"/>
              </w:rPr>
              <w:t>类项点</w:t>
            </w:r>
          </w:p>
          <w:p w14:paraId="280D0BA1" w14:textId="77777777" w:rsidR="004A5F32" w:rsidRPr="004F4CA0" w:rsidRDefault="004A5F32" w:rsidP="002F2022">
            <w:pPr>
              <w:rPr>
                <w:b/>
                <w:bCs/>
                <w:spacing w:val="-10"/>
                <w:szCs w:val="21"/>
              </w:rPr>
            </w:pPr>
            <w:r w:rsidRPr="004F4CA0">
              <w:rPr>
                <w:spacing w:val="-10"/>
                <w:szCs w:val="21"/>
              </w:rPr>
              <w:t>[n</w:t>
            </w:r>
            <w:r w:rsidRPr="004F4CA0">
              <w:rPr>
                <w:rFonts w:hint="eastAsia"/>
                <w:spacing w:val="-10"/>
                <w:szCs w:val="21"/>
              </w:rPr>
              <w:t>；</w:t>
            </w:r>
            <w:r w:rsidRPr="004F4CA0">
              <w:rPr>
                <w:spacing w:val="-10"/>
                <w:szCs w:val="21"/>
              </w:rPr>
              <w:t>Ac</w:t>
            </w:r>
            <w:r w:rsidRPr="004F4CA0">
              <w:rPr>
                <w:rFonts w:hint="eastAsia"/>
                <w:spacing w:val="-10"/>
                <w:szCs w:val="21"/>
              </w:rPr>
              <w:t>，</w:t>
            </w:r>
            <w:r w:rsidRPr="004F4CA0">
              <w:rPr>
                <w:spacing w:val="-10"/>
                <w:szCs w:val="21"/>
              </w:rPr>
              <w:t>Re]</w:t>
            </w:r>
          </w:p>
        </w:tc>
        <w:tc>
          <w:tcPr>
            <w:tcW w:w="1128" w:type="dxa"/>
            <w:vAlign w:val="center"/>
          </w:tcPr>
          <w:p w14:paraId="1783E686" w14:textId="77777777" w:rsidR="004A5F32" w:rsidRPr="004F4CA0" w:rsidRDefault="004A5F32" w:rsidP="002F2022">
            <w:pPr>
              <w:jc w:val="center"/>
              <w:rPr>
                <w:b/>
                <w:bCs/>
                <w:spacing w:val="-10"/>
                <w:szCs w:val="21"/>
              </w:rPr>
            </w:pPr>
            <w:r w:rsidRPr="004F4CA0">
              <w:rPr>
                <w:b/>
                <w:bCs/>
                <w:spacing w:val="-10"/>
                <w:szCs w:val="21"/>
              </w:rPr>
              <w:t>型式检测</w:t>
            </w:r>
          </w:p>
          <w:p w14:paraId="3A2F5DA6" w14:textId="77777777" w:rsidR="004A5F32" w:rsidRPr="004F4CA0" w:rsidRDefault="004A5F32" w:rsidP="002F2022">
            <w:pPr>
              <w:rPr>
                <w:b/>
                <w:bCs/>
                <w:spacing w:val="-10"/>
                <w:szCs w:val="21"/>
              </w:rPr>
            </w:pPr>
            <w:r w:rsidRPr="004F4CA0">
              <w:rPr>
                <w:spacing w:val="-10"/>
                <w:szCs w:val="21"/>
              </w:rPr>
              <w:t>[n</w:t>
            </w:r>
            <w:r w:rsidRPr="004F4CA0">
              <w:rPr>
                <w:rFonts w:hint="eastAsia"/>
                <w:spacing w:val="-10"/>
                <w:szCs w:val="21"/>
              </w:rPr>
              <w:t>；</w:t>
            </w:r>
            <w:r w:rsidRPr="004F4CA0">
              <w:rPr>
                <w:spacing w:val="-10"/>
                <w:szCs w:val="21"/>
              </w:rPr>
              <w:t>Ac</w:t>
            </w:r>
            <w:r w:rsidRPr="004F4CA0">
              <w:rPr>
                <w:rFonts w:hint="eastAsia"/>
                <w:spacing w:val="-10"/>
                <w:szCs w:val="21"/>
              </w:rPr>
              <w:t>，</w:t>
            </w:r>
            <w:r w:rsidRPr="004F4CA0">
              <w:rPr>
                <w:spacing w:val="-10"/>
                <w:szCs w:val="21"/>
              </w:rPr>
              <w:t>Re]</w:t>
            </w:r>
          </w:p>
        </w:tc>
        <w:tc>
          <w:tcPr>
            <w:tcW w:w="1129" w:type="dxa"/>
            <w:vAlign w:val="center"/>
          </w:tcPr>
          <w:p w14:paraId="46288145" w14:textId="77777777" w:rsidR="004A5F32" w:rsidRPr="004F4CA0" w:rsidRDefault="004A5F32" w:rsidP="002F2022">
            <w:pPr>
              <w:jc w:val="center"/>
              <w:rPr>
                <w:b/>
                <w:bCs/>
                <w:spacing w:val="-10"/>
                <w:szCs w:val="21"/>
              </w:rPr>
            </w:pPr>
            <w:r w:rsidRPr="004F4CA0">
              <w:rPr>
                <w:b/>
                <w:bCs/>
                <w:spacing w:val="-10"/>
                <w:szCs w:val="21"/>
              </w:rPr>
              <w:t>常规检测</w:t>
            </w:r>
          </w:p>
          <w:p w14:paraId="1AF41759" w14:textId="77777777" w:rsidR="004A5F32" w:rsidRPr="004F4CA0" w:rsidRDefault="004A5F32" w:rsidP="002F2022">
            <w:pPr>
              <w:rPr>
                <w:b/>
                <w:bCs/>
                <w:spacing w:val="-10"/>
                <w:szCs w:val="21"/>
              </w:rPr>
            </w:pPr>
            <w:r w:rsidRPr="004F4CA0">
              <w:rPr>
                <w:spacing w:val="-10"/>
                <w:szCs w:val="21"/>
              </w:rPr>
              <w:t>[n</w:t>
            </w:r>
            <w:r w:rsidRPr="004F4CA0">
              <w:rPr>
                <w:rFonts w:hint="eastAsia"/>
                <w:spacing w:val="-10"/>
                <w:szCs w:val="21"/>
              </w:rPr>
              <w:t>；</w:t>
            </w:r>
            <w:r w:rsidRPr="004F4CA0">
              <w:rPr>
                <w:spacing w:val="-10"/>
                <w:szCs w:val="21"/>
              </w:rPr>
              <w:t>Ac</w:t>
            </w:r>
            <w:r w:rsidRPr="004F4CA0">
              <w:rPr>
                <w:rFonts w:hint="eastAsia"/>
                <w:spacing w:val="-10"/>
                <w:szCs w:val="21"/>
              </w:rPr>
              <w:t>，</w:t>
            </w:r>
            <w:r w:rsidRPr="004F4CA0">
              <w:rPr>
                <w:spacing w:val="-10"/>
                <w:szCs w:val="21"/>
              </w:rPr>
              <w:t>Re]</w:t>
            </w:r>
          </w:p>
        </w:tc>
      </w:tr>
      <w:tr w:rsidR="004A5F32" w:rsidRPr="004F4CA0" w14:paraId="0C5CD404" w14:textId="77777777" w:rsidTr="002F2022">
        <w:trPr>
          <w:trHeight w:val="850"/>
        </w:trPr>
        <w:tc>
          <w:tcPr>
            <w:tcW w:w="434" w:type="dxa"/>
            <w:vAlign w:val="center"/>
          </w:tcPr>
          <w:p w14:paraId="5C77DE41" w14:textId="77777777" w:rsidR="004A5F32" w:rsidRPr="004F4CA0" w:rsidRDefault="004A5F32" w:rsidP="002F2022">
            <w:pPr>
              <w:jc w:val="center"/>
              <w:rPr>
                <w:szCs w:val="21"/>
              </w:rPr>
            </w:pPr>
            <w:r w:rsidRPr="004F4CA0">
              <w:rPr>
                <w:szCs w:val="21"/>
              </w:rPr>
              <w:t>1</w:t>
            </w:r>
          </w:p>
        </w:tc>
        <w:tc>
          <w:tcPr>
            <w:tcW w:w="667" w:type="dxa"/>
            <w:vAlign w:val="center"/>
          </w:tcPr>
          <w:p w14:paraId="7D963AAD" w14:textId="06D55752" w:rsidR="004A5F32" w:rsidRPr="00D15C61" w:rsidRDefault="00F770FE" w:rsidP="002F2022">
            <w:pPr>
              <w:jc w:val="center"/>
              <w:rPr>
                <w:szCs w:val="21"/>
              </w:rPr>
            </w:pPr>
            <w:r>
              <w:rPr>
                <w:szCs w:val="21"/>
              </w:rPr>
              <w:t>站台门</w:t>
            </w:r>
          </w:p>
        </w:tc>
        <w:tc>
          <w:tcPr>
            <w:tcW w:w="1701" w:type="dxa"/>
            <w:vAlign w:val="center"/>
          </w:tcPr>
          <w:p w14:paraId="0756019A" w14:textId="73C3B001" w:rsidR="004A5F32" w:rsidRPr="00D15C61" w:rsidRDefault="00D66405" w:rsidP="002F2022">
            <w:pPr>
              <w:jc w:val="center"/>
              <w:rPr>
                <w:szCs w:val="21"/>
              </w:rPr>
            </w:pPr>
            <w:r>
              <w:rPr>
                <w:rFonts w:hAnsi="宋体" w:hint="eastAsia"/>
                <w:szCs w:val="21"/>
              </w:rPr>
              <w:t>全高封闭式</w:t>
            </w:r>
            <w:r w:rsidR="00F770FE">
              <w:rPr>
                <w:rFonts w:hAnsi="宋体" w:hint="eastAsia"/>
                <w:szCs w:val="21"/>
              </w:rPr>
              <w:t>站台门</w:t>
            </w:r>
            <w:r w:rsidR="002E65EB">
              <w:rPr>
                <w:rFonts w:hAnsi="宋体" w:hint="eastAsia"/>
                <w:szCs w:val="21"/>
              </w:rPr>
              <w:t>、全高非封闭式</w:t>
            </w:r>
            <w:r w:rsidR="00F770FE">
              <w:rPr>
                <w:rFonts w:hAnsi="宋体" w:hint="eastAsia"/>
                <w:szCs w:val="21"/>
              </w:rPr>
              <w:t>站台门</w:t>
            </w:r>
            <w:r w:rsidR="002E65EB">
              <w:rPr>
                <w:rFonts w:hAnsi="宋体" w:hint="eastAsia"/>
                <w:szCs w:val="21"/>
              </w:rPr>
              <w:t>、半高</w:t>
            </w:r>
            <w:r w:rsidR="00F770FE">
              <w:rPr>
                <w:rFonts w:hAnsi="宋体" w:hint="eastAsia"/>
                <w:szCs w:val="21"/>
              </w:rPr>
              <w:t>站台门</w:t>
            </w:r>
          </w:p>
        </w:tc>
        <w:tc>
          <w:tcPr>
            <w:tcW w:w="1128" w:type="dxa"/>
            <w:vAlign w:val="center"/>
          </w:tcPr>
          <w:p w14:paraId="09882313" w14:textId="35717C38" w:rsidR="004A5F32" w:rsidRPr="00D15C61" w:rsidRDefault="004A5F32" w:rsidP="002F2022">
            <w:pPr>
              <w:spacing w:line="240" w:lineRule="exact"/>
              <w:ind w:right="-34"/>
              <w:jc w:val="center"/>
              <w:rPr>
                <w:szCs w:val="21"/>
              </w:rPr>
            </w:pPr>
            <w:r w:rsidRPr="00D15C61">
              <w:rPr>
                <w:szCs w:val="21"/>
              </w:rPr>
              <w:t>[</w:t>
            </w:r>
            <w:r w:rsidR="007B2675" w:rsidRPr="00D15C61">
              <w:rPr>
                <w:szCs w:val="21"/>
              </w:rPr>
              <w:t>9</w:t>
            </w:r>
            <w:r w:rsidRPr="00D15C61">
              <w:rPr>
                <w:szCs w:val="21"/>
              </w:rPr>
              <w:t>；</w:t>
            </w:r>
            <w:r w:rsidRPr="00D15C61">
              <w:rPr>
                <w:szCs w:val="21"/>
              </w:rPr>
              <w:t>0</w:t>
            </w:r>
            <w:r w:rsidRPr="00D15C61">
              <w:rPr>
                <w:szCs w:val="21"/>
              </w:rPr>
              <w:t>，</w:t>
            </w:r>
            <w:r w:rsidRPr="00D15C61">
              <w:rPr>
                <w:szCs w:val="21"/>
              </w:rPr>
              <w:t xml:space="preserve">1] </w:t>
            </w:r>
          </w:p>
        </w:tc>
        <w:tc>
          <w:tcPr>
            <w:tcW w:w="1128" w:type="dxa"/>
            <w:vAlign w:val="center"/>
          </w:tcPr>
          <w:p w14:paraId="46B6573C" w14:textId="6549AC06" w:rsidR="004A5F32" w:rsidRPr="00D15C61" w:rsidRDefault="0035156A" w:rsidP="002F2022">
            <w:pPr>
              <w:spacing w:line="240" w:lineRule="exact"/>
              <w:ind w:right="-34"/>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1128" w:type="dxa"/>
            <w:vAlign w:val="center"/>
          </w:tcPr>
          <w:p w14:paraId="5C3D6FA3" w14:textId="7AB0F548" w:rsidR="004A5F32" w:rsidRPr="00D15C61" w:rsidRDefault="004A5F32" w:rsidP="002F2022">
            <w:pPr>
              <w:spacing w:line="240" w:lineRule="exact"/>
              <w:ind w:right="-34"/>
              <w:jc w:val="center"/>
              <w:rPr>
                <w:szCs w:val="21"/>
              </w:rPr>
            </w:pPr>
            <w:r w:rsidRPr="00D15C61">
              <w:rPr>
                <w:szCs w:val="21"/>
              </w:rPr>
              <w:t>[</w:t>
            </w:r>
            <w:r w:rsidR="00486BF0">
              <w:rPr>
                <w:szCs w:val="21"/>
              </w:rPr>
              <w:t>4</w:t>
            </w:r>
            <w:r w:rsidRPr="00D15C61">
              <w:rPr>
                <w:szCs w:val="21"/>
              </w:rPr>
              <w:t>；</w:t>
            </w:r>
            <w:r w:rsidRPr="00D15C61">
              <w:rPr>
                <w:szCs w:val="21"/>
              </w:rPr>
              <w:t>0</w:t>
            </w:r>
            <w:r w:rsidRPr="00D15C61">
              <w:rPr>
                <w:szCs w:val="21"/>
              </w:rPr>
              <w:t>，</w:t>
            </w:r>
            <w:r w:rsidRPr="00D15C61">
              <w:rPr>
                <w:szCs w:val="21"/>
              </w:rPr>
              <w:t xml:space="preserve">1] </w:t>
            </w:r>
          </w:p>
        </w:tc>
        <w:tc>
          <w:tcPr>
            <w:tcW w:w="1128" w:type="dxa"/>
            <w:vAlign w:val="center"/>
          </w:tcPr>
          <w:p w14:paraId="3BF0AE0F" w14:textId="2143E8EF" w:rsidR="004A5F32" w:rsidRPr="00D15C61" w:rsidRDefault="0035156A" w:rsidP="002F2022">
            <w:pPr>
              <w:spacing w:line="240" w:lineRule="exact"/>
              <w:ind w:right="-34"/>
              <w:jc w:val="center"/>
              <w:rPr>
                <w:rFonts w:asciiTheme="minorEastAsia" w:eastAsiaTheme="minorEastAsia" w:hAnsiTheme="minorEastAsia"/>
                <w:szCs w:val="21"/>
              </w:rPr>
            </w:pPr>
            <w:r w:rsidRPr="00D15C61">
              <w:rPr>
                <w:szCs w:val="21"/>
              </w:rPr>
              <w:t>[</w:t>
            </w:r>
            <w:r>
              <w:rPr>
                <w:szCs w:val="21"/>
              </w:rPr>
              <w:t>3</w:t>
            </w:r>
            <w:r w:rsidRPr="00D15C61">
              <w:rPr>
                <w:szCs w:val="21"/>
              </w:rPr>
              <w:t>；</w:t>
            </w:r>
            <w:r>
              <w:rPr>
                <w:szCs w:val="21"/>
              </w:rPr>
              <w:t>1</w:t>
            </w:r>
            <w:r w:rsidRPr="00D15C61">
              <w:rPr>
                <w:szCs w:val="21"/>
              </w:rPr>
              <w:t>，</w:t>
            </w:r>
            <w:r>
              <w:rPr>
                <w:szCs w:val="21"/>
              </w:rPr>
              <w:t>2</w:t>
            </w:r>
            <w:r w:rsidRPr="00D15C61">
              <w:rPr>
                <w:szCs w:val="21"/>
              </w:rPr>
              <w:t>]</w:t>
            </w:r>
          </w:p>
        </w:tc>
        <w:tc>
          <w:tcPr>
            <w:tcW w:w="1128" w:type="dxa"/>
            <w:vAlign w:val="center"/>
          </w:tcPr>
          <w:p w14:paraId="1B525A3B" w14:textId="77777777" w:rsidR="004A5F32" w:rsidRPr="00D15C61" w:rsidRDefault="004A5F32" w:rsidP="002F2022">
            <w:pPr>
              <w:spacing w:line="240" w:lineRule="exact"/>
              <w:ind w:right="-34"/>
              <w:jc w:val="center"/>
              <w:rPr>
                <w:szCs w:val="21"/>
              </w:rPr>
            </w:pPr>
            <w:r w:rsidRPr="00D15C61">
              <w:rPr>
                <w:szCs w:val="21"/>
              </w:rPr>
              <w:t>[</w:t>
            </w:r>
            <w:r w:rsidRPr="00D15C61">
              <w:rPr>
                <w:rFonts w:hint="eastAsia"/>
                <w:szCs w:val="21"/>
              </w:rPr>
              <w:t>1</w:t>
            </w:r>
            <w:r w:rsidRPr="00D15C61">
              <w:rPr>
                <w:szCs w:val="21"/>
              </w:rPr>
              <w:t>；</w:t>
            </w:r>
            <w:r w:rsidRPr="00D15C61">
              <w:rPr>
                <w:szCs w:val="21"/>
              </w:rPr>
              <w:t>0</w:t>
            </w:r>
            <w:r w:rsidRPr="00D15C61">
              <w:rPr>
                <w:szCs w:val="21"/>
              </w:rPr>
              <w:t>，</w:t>
            </w:r>
            <w:r w:rsidRPr="00D15C61">
              <w:rPr>
                <w:szCs w:val="21"/>
              </w:rPr>
              <w:t xml:space="preserve">1] </w:t>
            </w:r>
          </w:p>
        </w:tc>
        <w:tc>
          <w:tcPr>
            <w:tcW w:w="1129" w:type="dxa"/>
            <w:vAlign w:val="center"/>
          </w:tcPr>
          <w:p w14:paraId="415C48AC" w14:textId="77777777" w:rsidR="004A5F32" w:rsidRPr="00D15C61" w:rsidRDefault="004A5F32" w:rsidP="002F2022">
            <w:pPr>
              <w:spacing w:line="240" w:lineRule="exact"/>
              <w:ind w:right="-34"/>
              <w:jc w:val="center"/>
              <w:rPr>
                <w:szCs w:val="21"/>
              </w:rPr>
            </w:pPr>
            <w:r w:rsidRPr="00D15C61">
              <w:rPr>
                <w:szCs w:val="21"/>
              </w:rPr>
              <w:t>[</w:t>
            </w:r>
            <w:r w:rsidRPr="00D15C61">
              <w:rPr>
                <w:rFonts w:hint="eastAsia"/>
                <w:szCs w:val="21"/>
              </w:rPr>
              <w:t>1</w:t>
            </w:r>
            <w:r w:rsidRPr="00D15C61">
              <w:rPr>
                <w:szCs w:val="21"/>
              </w:rPr>
              <w:t>；</w:t>
            </w:r>
            <w:r w:rsidRPr="00D15C61">
              <w:rPr>
                <w:szCs w:val="21"/>
              </w:rPr>
              <w:t>0</w:t>
            </w:r>
            <w:r w:rsidRPr="00D15C61">
              <w:rPr>
                <w:szCs w:val="21"/>
              </w:rPr>
              <w:t>，</w:t>
            </w:r>
            <w:r w:rsidRPr="00D15C61">
              <w:rPr>
                <w:szCs w:val="21"/>
              </w:rPr>
              <w:t xml:space="preserve">1] </w:t>
            </w:r>
          </w:p>
        </w:tc>
      </w:tr>
      <w:tr w:rsidR="004A5F32" w:rsidRPr="004F4CA0" w14:paraId="1367DCDB" w14:textId="77777777" w:rsidTr="002F2022">
        <w:trPr>
          <w:trHeight w:val="850"/>
        </w:trPr>
        <w:tc>
          <w:tcPr>
            <w:tcW w:w="434" w:type="dxa"/>
            <w:vAlign w:val="center"/>
          </w:tcPr>
          <w:p w14:paraId="603E55A6" w14:textId="77777777" w:rsidR="004A5F32" w:rsidRPr="004F4CA0" w:rsidRDefault="004A5F32" w:rsidP="002F2022">
            <w:pPr>
              <w:jc w:val="center"/>
              <w:rPr>
                <w:szCs w:val="21"/>
              </w:rPr>
            </w:pPr>
            <w:r w:rsidRPr="004F4CA0">
              <w:rPr>
                <w:rFonts w:hint="eastAsia"/>
                <w:szCs w:val="21"/>
              </w:rPr>
              <w:t>备注</w:t>
            </w:r>
          </w:p>
        </w:tc>
        <w:tc>
          <w:tcPr>
            <w:tcW w:w="9137" w:type="dxa"/>
            <w:gridSpan w:val="8"/>
            <w:vAlign w:val="center"/>
          </w:tcPr>
          <w:p w14:paraId="5268A3FC" w14:textId="77777777" w:rsidR="004A5F32" w:rsidRPr="004F4CA0" w:rsidRDefault="004A5F32" w:rsidP="002F2022">
            <w:pPr>
              <w:spacing w:line="240" w:lineRule="exact"/>
              <w:ind w:right="-34"/>
              <w:rPr>
                <w:szCs w:val="21"/>
              </w:rPr>
            </w:pPr>
            <w:r w:rsidRPr="004F4CA0">
              <w:rPr>
                <w:rFonts w:hint="eastAsia"/>
                <w:szCs w:val="21"/>
              </w:rPr>
              <w:t>n</w:t>
            </w:r>
            <w:r w:rsidRPr="004F4CA0">
              <w:rPr>
                <w:rFonts w:hint="eastAsia"/>
                <w:szCs w:val="21"/>
              </w:rPr>
              <w:t>在单个样本类别判定中表示</w:t>
            </w:r>
            <w:r w:rsidRPr="004F4CA0">
              <w:rPr>
                <w:rFonts w:hint="eastAsia"/>
                <w:szCs w:val="21"/>
              </w:rPr>
              <w:t>A</w:t>
            </w:r>
            <w:r w:rsidRPr="004F4CA0">
              <w:rPr>
                <w:rFonts w:hint="eastAsia"/>
                <w:szCs w:val="21"/>
              </w:rPr>
              <w:t>类（或</w:t>
            </w:r>
            <w:r w:rsidRPr="004F4CA0">
              <w:rPr>
                <w:rFonts w:hint="eastAsia"/>
                <w:szCs w:val="21"/>
              </w:rPr>
              <w:t>B</w:t>
            </w:r>
            <w:r w:rsidRPr="004F4CA0">
              <w:rPr>
                <w:rFonts w:hint="eastAsia"/>
                <w:szCs w:val="21"/>
              </w:rPr>
              <w:t>类）项点数，在综合判定时表示样本数；</w:t>
            </w:r>
            <w:r w:rsidRPr="004F4CA0">
              <w:rPr>
                <w:rFonts w:hint="eastAsia"/>
                <w:szCs w:val="21"/>
              </w:rPr>
              <w:t xml:space="preserve"> Ac</w:t>
            </w:r>
            <w:r w:rsidRPr="004F4CA0">
              <w:rPr>
                <w:rFonts w:hint="eastAsia"/>
                <w:szCs w:val="21"/>
              </w:rPr>
              <w:t>表示合格判定数；</w:t>
            </w:r>
            <w:r w:rsidRPr="004F4CA0">
              <w:rPr>
                <w:rFonts w:hint="eastAsia"/>
                <w:szCs w:val="21"/>
              </w:rPr>
              <w:t>Re</w:t>
            </w:r>
            <w:r w:rsidRPr="004F4CA0">
              <w:rPr>
                <w:rFonts w:hint="eastAsia"/>
                <w:szCs w:val="21"/>
              </w:rPr>
              <w:t>表示不合格判定数。</w:t>
            </w:r>
          </w:p>
        </w:tc>
      </w:tr>
    </w:tbl>
    <w:p w14:paraId="12907D07" w14:textId="77777777" w:rsidR="00B114AA" w:rsidRPr="004F4CA0" w:rsidRDefault="00B114AA" w:rsidP="004F4CA0">
      <w:pPr>
        <w:pStyle w:val="1"/>
        <w:spacing w:beforeLines="100" w:before="240" w:after="0" w:line="360" w:lineRule="auto"/>
        <w:rPr>
          <w:rFonts w:ascii="Times New Roman" w:hAnsi="Times New Roman"/>
          <w:sz w:val="24"/>
          <w:szCs w:val="24"/>
          <w:highlight w:val="yellow"/>
        </w:rPr>
      </w:pPr>
      <w:bookmarkStart w:id="52" w:name="_Toc533682532"/>
      <w:bookmarkStart w:id="53" w:name="_Toc119323321"/>
      <w:r w:rsidRPr="004F4CA0">
        <w:rPr>
          <w:rFonts w:ascii="Times New Roman" w:hAnsi="Times New Roman"/>
          <w:sz w:val="24"/>
          <w:szCs w:val="24"/>
        </w:rPr>
        <w:t xml:space="preserve">7  </w:t>
      </w:r>
      <w:r w:rsidRPr="004F4CA0">
        <w:rPr>
          <w:rFonts w:ascii="Times New Roman" w:hAnsi="Times New Roman" w:hint="eastAsia"/>
          <w:sz w:val="24"/>
          <w:szCs w:val="24"/>
        </w:rPr>
        <w:t>功能安全认证</w:t>
      </w:r>
      <w:bookmarkEnd w:id="52"/>
      <w:bookmarkEnd w:id="53"/>
    </w:p>
    <w:p w14:paraId="4C192340" w14:textId="77777777" w:rsidR="00B114AA" w:rsidRPr="004F4CA0" w:rsidRDefault="00E32A3C" w:rsidP="00B114AA">
      <w:pPr>
        <w:spacing w:line="360" w:lineRule="auto"/>
        <w:ind w:firstLineChars="200" w:firstLine="480"/>
        <w:rPr>
          <w:sz w:val="24"/>
        </w:rPr>
      </w:pPr>
      <w:r w:rsidRPr="004F4CA0">
        <w:rPr>
          <w:sz w:val="24"/>
        </w:rPr>
        <w:t>参见《城市轨道交通装备</w:t>
      </w:r>
      <w:r w:rsidRPr="004F4CA0">
        <w:rPr>
          <w:rFonts w:hint="eastAsia"/>
          <w:sz w:val="24"/>
        </w:rPr>
        <w:t>产品</w:t>
      </w:r>
      <w:r w:rsidRPr="004F4CA0">
        <w:rPr>
          <w:sz w:val="24"/>
        </w:rPr>
        <w:t>认证实施规则</w:t>
      </w:r>
      <w:r w:rsidRPr="004F4CA0">
        <w:rPr>
          <w:sz w:val="24"/>
        </w:rPr>
        <w:t xml:space="preserve"> </w:t>
      </w:r>
      <w:r w:rsidRPr="004F4CA0">
        <w:rPr>
          <w:sz w:val="24"/>
        </w:rPr>
        <w:t>通用要求》功能安全认证要求。</w:t>
      </w:r>
    </w:p>
    <w:p w14:paraId="7B6A2071" w14:textId="77777777" w:rsidR="00A001F7" w:rsidRPr="004F4CA0" w:rsidRDefault="00185D5D">
      <w:pPr>
        <w:pStyle w:val="1"/>
        <w:spacing w:before="0" w:after="0" w:line="360" w:lineRule="auto"/>
        <w:rPr>
          <w:rFonts w:ascii="Times New Roman" w:hAnsi="Times New Roman"/>
          <w:sz w:val="24"/>
          <w:szCs w:val="24"/>
        </w:rPr>
      </w:pPr>
      <w:bookmarkStart w:id="54" w:name="_Toc504121099"/>
      <w:bookmarkStart w:id="55" w:name="_Toc119323322"/>
      <w:r w:rsidRPr="004F4CA0">
        <w:rPr>
          <w:rFonts w:ascii="Times New Roman" w:hAnsi="Times New Roman" w:hint="eastAsia"/>
          <w:sz w:val="24"/>
          <w:szCs w:val="24"/>
        </w:rPr>
        <w:t>8</w:t>
      </w:r>
      <w:r w:rsidR="00DA53DB" w:rsidRPr="004F4CA0">
        <w:rPr>
          <w:rFonts w:ascii="Times New Roman" w:hAnsi="Times New Roman" w:hint="eastAsia"/>
          <w:sz w:val="24"/>
          <w:szCs w:val="24"/>
        </w:rPr>
        <w:t xml:space="preserve">  </w:t>
      </w:r>
      <w:r w:rsidR="00DA53DB" w:rsidRPr="004F4CA0">
        <w:rPr>
          <w:rFonts w:ascii="Times New Roman" w:hAnsi="Times New Roman" w:hint="eastAsia"/>
          <w:sz w:val="24"/>
          <w:szCs w:val="24"/>
        </w:rPr>
        <w:t>工厂质量保证能力补充要求</w:t>
      </w:r>
      <w:bookmarkEnd w:id="54"/>
      <w:bookmarkEnd w:id="55"/>
    </w:p>
    <w:p w14:paraId="316B9938" w14:textId="77777777" w:rsidR="009440A2" w:rsidRPr="004F4CA0" w:rsidRDefault="009440A2" w:rsidP="009440A2">
      <w:pPr>
        <w:pStyle w:val="1"/>
        <w:spacing w:before="0" w:after="0" w:line="360" w:lineRule="auto"/>
        <w:rPr>
          <w:rFonts w:ascii="Times New Roman" w:eastAsiaTheme="minorEastAsia" w:hAnsi="Times New Roman"/>
          <w:sz w:val="24"/>
          <w:szCs w:val="24"/>
        </w:rPr>
      </w:pPr>
      <w:bookmarkStart w:id="56" w:name="_Toc509944477"/>
      <w:bookmarkStart w:id="57" w:name="_Toc523915496"/>
      <w:bookmarkStart w:id="58" w:name="_Toc533844904"/>
      <w:bookmarkStart w:id="59" w:name="_Toc119323323"/>
      <w:r w:rsidRPr="004F4CA0">
        <w:rPr>
          <w:rFonts w:ascii="Times New Roman" w:eastAsiaTheme="minorEastAsia" w:hAnsi="Times New Roman"/>
          <w:sz w:val="24"/>
          <w:szCs w:val="24"/>
        </w:rPr>
        <w:t xml:space="preserve">8.1 </w:t>
      </w:r>
      <w:r w:rsidRPr="004F4CA0">
        <w:rPr>
          <w:rFonts w:ascii="Times New Roman" w:eastAsiaTheme="minorEastAsia" w:hAnsi="Times New Roman"/>
          <w:sz w:val="24"/>
          <w:szCs w:val="24"/>
        </w:rPr>
        <w:t>一般性补充要求</w:t>
      </w:r>
      <w:bookmarkEnd w:id="56"/>
      <w:bookmarkEnd w:id="57"/>
      <w:bookmarkEnd w:id="58"/>
      <w:bookmarkEnd w:id="59"/>
    </w:p>
    <w:p w14:paraId="07E1D117" w14:textId="77777777" w:rsidR="00A001F7" w:rsidRPr="004F4CA0" w:rsidRDefault="00DA53DB">
      <w:pPr>
        <w:spacing w:line="360" w:lineRule="auto"/>
        <w:ind w:firstLineChars="200" w:firstLine="480"/>
        <w:rPr>
          <w:sz w:val="24"/>
        </w:rPr>
      </w:pPr>
      <w:r w:rsidRPr="004F4CA0">
        <w:rPr>
          <w:rFonts w:hint="eastAsia"/>
          <w:sz w:val="24"/>
        </w:rPr>
        <w:t>1</w:t>
      </w:r>
      <w:r w:rsidRPr="004F4CA0">
        <w:rPr>
          <w:sz w:val="24"/>
        </w:rPr>
        <w:t>）申证产品应持续符合认证标准或技术规范的要求，关键零部件和材料控制符合附件</w:t>
      </w:r>
      <w:r w:rsidR="008724BE" w:rsidRPr="004F4CA0">
        <w:rPr>
          <w:rFonts w:hint="eastAsia"/>
          <w:sz w:val="24"/>
        </w:rPr>
        <w:t>2</w:t>
      </w:r>
      <w:r w:rsidRPr="004F4CA0">
        <w:rPr>
          <w:sz w:val="24"/>
        </w:rPr>
        <w:t>的要求。</w:t>
      </w:r>
    </w:p>
    <w:p w14:paraId="7D1F075D" w14:textId="77777777" w:rsidR="00A001F7" w:rsidRPr="004F4CA0" w:rsidRDefault="00DA53DB">
      <w:pPr>
        <w:spacing w:line="360" w:lineRule="auto"/>
        <w:ind w:firstLineChars="200" w:firstLine="480"/>
        <w:rPr>
          <w:sz w:val="24"/>
        </w:rPr>
      </w:pPr>
      <w:r w:rsidRPr="004F4CA0">
        <w:rPr>
          <w:rFonts w:hint="eastAsia"/>
          <w:sz w:val="24"/>
        </w:rPr>
        <w:lastRenderedPageBreak/>
        <w:t>2</w:t>
      </w:r>
      <w:r w:rsidRPr="004F4CA0">
        <w:rPr>
          <w:sz w:val="24"/>
        </w:rPr>
        <w:t>）具备保证申证产品质量的过程能力，生产设备、工艺装备、计量器具和检测手段满足附件</w:t>
      </w:r>
      <w:r w:rsidR="008724BE" w:rsidRPr="004F4CA0">
        <w:rPr>
          <w:rFonts w:hint="eastAsia"/>
          <w:sz w:val="24"/>
        </w:rPr>
        <w:t>3</w:t>
      </w:r>
      <w:r w:rsidRPr="004F4CA0">
        <w:rPr>
          <w:sz w:val="24"/>
        </w:rPr>
        <w:t>的要求。</w:t>
      </w:r>
    </w:p>
    <w:p w14:paraId="2A6A7AD7" w14:textId="77777777" w:rsidR="00A001F7" w:rsidRPr="004F4CA0" w:rsidRDefault="00DA53DB">
      <w:pPr>
        <w:spacing w:line="360" w:lineRule="auto"/>
        <w:ind w:firstLineChars="200" w:firstLine="480"/>
        <w:rPr>
          <w:rFonts w:hAnsi="宋体"/>
          <w:sz w:val="24"/>
        </w:rPr>
      </w:pPr>
      <w:r w:rsidRPr="004F4CA0">
        <w:rPr>
          <w:rFonts w:hAnsi="宋体" w:hint="eastAsia"/>
          <w:sz w:val="24"/>
        </w:rPr>
        <w:t>3</w:t>
      </w:r>
      <w:r w:rsidRPr="004F4CA0">
        <w:rPr>
          <w:rFonts w:hAnsi="宋体" w:hint="eastAsia"/>
          <w:sz w:val="24"/>
        </w:rPr>
        <w:t>）产品标准</w:t>
      </w:r>
      <w:r w:rsidRPr="004F4CA0">
        <w:rPr>
          <w:rFonts w:ascii="宋体" w:hAnsi="宋体" w:hint="eastAsia"/>
          <w:sz w:val="24"/>
        </w:rPr>
        <w:t>或技术规范文件</w:t>
      </w:r>
      <w:r w:rsidRPr="004F4CA0">
        <w:rPr>
          <w:rFonts w:hAnsi="宋体" w:hint="eastAsia"/>
          <w:sz w:val="24"/>
        </w:rPr>
        <w:t>规定的其他要求。</w:t>
      </w:r>
    </w:p>
    <w:p w14:paraId="73296623" w14:textId="17CCE7B3" w:rsidR="00B720E9" w:rsidRDefault="00B720E9">
      <w:pPr>
        <w:spacing w:line="360" w:lineRule="auto"/>
        <w:ind w:left="480"/>
        <w:rPr>
          <w:rFonts w:hAnsi="宋体"/>
          <w:sz w:val="24"/>
        </w:rPr>
      </w:pPr>
      <w:r>
        <w:rPr>
          <w:rFonts w:hAnsi="宋体" w:hint="eastAsia"/>
          <w:sz w:val="24"/>
        </w:rPr>
        <w:t>4</w:t>
      </w:r>
      <w:r>
        <w:rPr>
          <w:rFonts w:hAnsi="宋体" w:hint="eastAsia"/>
          <w:sz w:val="24"/>
        </w:rPr>
        <w:t>）填充密封胶、橡胶、塑料制品、电线电缆应满足低烟、无卤、阻燃要求。</w:t>
      </w:r>
    </w:p>
    <w:p w14:paraId="2AE16C09" w14:textId="6414B89E" w:rsidR="007B04E7" w:rsidRPr="004F4CA0" w:rsidRDefault="007B04E7">
      <w:pPr>
        <w:spacing w:line="360" w:lineRule="auto"/>
        <w:ind w:left="480"/>
        <w:rPr>
          <w:rFonts w:hAnsi="宋体"/>
          <w:sz w:val="24"/>
        </w:rPr>
      </w:pPr>
      <w:r>
        <w:rPr>
          <w:rFonts w:hAnsi="宋体" w:hint="eastAsia"/>
          <w:sz w:val="24"/>
        </w:rPr>
        <w:t>5</w:t>
      </w:r>
      <w:r>
        <w:rPr>
          <w:rFonts w:hAnsi="宋体" w:hint="eastAsia"/>
          <w:sz w:val="24"/>
        </w:rPr>
        <w:t>）钢化玻璃、夹层玻璃应满足</w:t>
      </w:r>
      <w:r>
        <w:rPr>
          <w:rFonts w:hAnsi="宋体" w:hint="eastAsia"/>
          <w:sz w:val="24"/>
        </w:rPr>
        <w:t>3</w:t>
      </w:r>
      <w:r>
        <w:rPr>
          <w:rFonts w:hAnsi="宋体"/>
          <w:sz w:val="24"/>
        </w:rPr>
        <w:t>C</w:t>
      </w:r>
      <w:r>
        <w:rPr>
          <w:rFonts w:hAnsi="宋体" w:hint="eastAsia"/>
          <w:sz w:val="24"/>
        </w:rPr>
        <w:t>认证。</w:t>
      </w:r>
    </w:p>
    <w:p w14:paraId="1774F29C" w14:textId="77777777" w:rsidR="009440A2" w:rsidRPr="004F4CA0" w:rsidRDefault="009440A2" w:rsidP="009440A2">
      <w:pPr>
        <w:pStyle w:val="1"/>
        <w:spacing w:before="0" w:after="0" w:line="360" w:lineRule="auto"/>
        <w:rPr>
          <w:rFonts w:ascii="Times New Roman" w:eastAsiaTheme="minorEastAsia" w:hAnsi="Times New Roman"/>
          <w:sz w:val="24"/>
          <w:szCs w:val="24"/>
        </w:rPr>
      </w:pPr>
      <w:bookmarkStart w:id="60" w:name="_Toc509944478"/>
      <w:bookmarkStart w:id="61" w:name="_Toc497134001"/>
      <w:bookmarkStart w:id="62" w:name="_Toc523915497"/>
      <w:bookmarkStart w:id="63" w:name="_Toc533844905"/>
      <w:bookmarkStart w:id="64" w:name="_Toc119323324"/>
      <w:r w:rsidRPr="004F4CA0">
        <w:rPr>
          <w:rFonts w:ascii="Times New Roman" w:eastAsiaTheme="minorEastAsia" w:hAnsi="Times New Roman"/>
          <w:sz w:val="24"/>
          <w:szCs w:val="24"/>
        </w:rPr>
        <w:t>8.2</w:t>
      </w:r>
      <w:r w:rsidR="002E5788" w:rsidRPr="004F4CA0">
        <w:rPr>
          <w:rFonts w:ascii="Times New Roman" w:eastAsiaTheme="minorEastAsia" w:hAnsi="Times New Roman" w:hint="eastAsia"/>
          <w:sz w:val="24"/>
          <w:szCs w:val="24"/>
        </w:rPr>
        <w:t xml:space="preserve"> </w:t>
      </w:r>
      <w:r w:rsidR="00041F9D" w:rsidRPr="004F4CA0">
        <w:rPr>
          <w:rFonts w:hint="eastAsia"/>
          <w:sz w:val="24"/>
        </w:rPr>
        <w:t>文件及一致性</w:t>
      </w:r>
      <w:r w:rsidR="00041F9D" w:rsidRPr="004F4CA0">
        <w:rPr>
          <w:sz w:val="24"/>
        </w:rPr>
        <w:t>补充要求</w:t>
      </w:r>
      <w:bookmarkEnd w:id="60"/>
      <w:bookmarkEnd w:id="61"/>
      <w:bookmarkEnd w:id="62"/>
      <w:bookmarkEnd w:id="63"/>
      <w:bookmarkEnd w:id="64"/>
    </w:p>
    <w:p w14:paraId="7C8C1406" w14:textId="77777777" w:rsidR="009440A2" w:rsidRPr="004F4CA0" w:rsidRDefault="009440A2" w:rsidP="009440A2">
      <w:pPr>
        <w:spacing w:line="360" w:lineRule="auto"/>
      </w:pPr>
      <w:r w:rsidRPr="004F4CA0">
        <w:rPr>
          <w:sz w:val="24"/>
        </w:rPr>
        <w:t xml:space="preserve">8.2.1 </w:t>
      </w:r>
      <w:r w:rsidRPr="004F4CA0">
        <w:rPr>
          <w:sz w:val="24"/>
        </w:rPr>
        <w:t>文件审查</w:t>
      </w:r>
    </w:p>
    <w:p w14:paraId="5BC63D9E" w14:textId="77777777" w:rsidR="00B273A8" w:rsidRPr="000B0BDF" w:rsidRDefault="00B273A8" w:rsidP="00B273A8">
      <w:pPr>
        <w:spacing w:line="440" w:lineRule="exact"/>
        <w:ind w:firstLineChars="200" w:firstLine="480"/>
        <w:rPr>
          <w:sz w:val="24"/>
        </w:rPr>
      </w:pPr>
      <w:bookmarkStart w:id="65" w:name="_Toc504121106"/>
      <w:bookmarkStart w:id="66" w:name="_Toc198994958"/>
      <w:bookmarkStart w:id="67" w:name="_Toc327445029"/>
      <w:bookmarkStart w:id="68" w:name="_Toc327438592"/>
      <w:bookmarkStart w:id="69" w:name="_Toc327445085"/>
      <w:bookmarkStart w:id="70" w:name="_Toc327438560"/>
      <w:r w:rsidRPr="000B0BDF">
        <w:rPr>
          <w:sz w:val="24"/>
        </w:rPr>
        <w:t>受理企业的初次申请后，认证机构需组织技术人员进行文件审查，除通用要求明确文件以外，还应对产品说明书、产品软</w:t>
      </w:r>
      <w:r w:rsidRPr="000B0BDF">
        <w:rPr>
          <w:sz w:val="24"/>
        </w:rPr>
        <w:t>/</w:t>
      </w:r>
      <w:r w:rsidRPr="000B0BDF">
        <w:rPr>
          <w:sz w:val="24"/>
        </w:rPr>
        <w:t>硬件配置清单、配置（含变更）管理办法（含软硬件）、产品设计开发文件清单（含软硬件）、软件开发流程图、按规定程序批准涉及产品一致性的硬件图纸、技术转让或授权证明（适用时）硬件配置图、生产工艺文件清单、必要的工艺路线（流程）图、总装图、电气原理图以及安全证明文件等进行文件审查，如需企业提供详细的技术文档，应书面通知企业提供，文件审查后出具文件审查报告。</w:t>
      </w:r>
    </w:p>
    <w:p w14:paraId="5F36C72A" w14:textId="77777777" w:rsidR="00B273A8" w:rsidRPr="000B0BDF" w:rsidRDefault="00B273A8" w:rsidP="00B273A8">
      <w:pPr>
        <w:spacing w:line="440" w:lineRule="exact"/>
        <w:rPr>
          <w:sz w:val="24"/>
        </w:rPr>
      </w:pPr>
      <w:r w:rsidRPr="000B0BDF">
        <w:rPr>
          <w:sz w:val="24"/>
        </w:rPr>
        <w:t xml:space="preserve">8.2.2 </w:t>
      </w:r>
      <w:r w:rsidRPr="000B0BDF">
        <w:rPr>
          <w:sz w:val="24"/>
        </w:rPr>
        <w:t>系统配置一致性检查</w:t>
      </w:r>
    </w:p>
    <w:p w14:paraId="53837E42" w14:textId="77777777" w:rsidR="00B273A8" w:rsidRPr="000B0BDF" w:rsidRDefault="00B273A8" w:rsidP="00B273A8">
      <w:pPr>
        <w:spacing w:line="440" w:lineRule="exact"/>
        <w:ind w:firstLineChars="200" w:firstLine="480"/>
        <w:rPr>
          <w:sz w:val="24"/>
        </w:rPr>
      </w:pPr>
      <w:r w:rsidRPr="000B0BDF">
        <w:rPr>
          <w:sz w:val="24"/>
        </w:rPr>
        <w:t>对企业提出申证产品的系统版本、系统软件版本和子系统软件版本进行一致性检查，核实现场检查内容、功能测试报告和安全评估报告</w:t>
      </w:r>
      <w:r w:rsidRPr="000B0BDF">
        <w:rPr>
          <w:rFonts w:hint="eastAsia"/>
          <w:sz w:val="24"/>
        </w:rPr>
        <w:t>，</w:t>
      </w:r>
      <w:r w:rsidRPr="000B0BDF">
        <w:rPr>
          <w:sz w:val="24"/>
        </w:rPr>
        <w:t>确认版本保持一致。系统安全平台变更、软件架构变更、安全核心部分的算法逻辑变更、较复杂的安全功能变更和重大安全功能缺陷克服等相关系统变更，需要进行变更的安全评估，并由认证机构进行功能测试；系统应用控制功能变更、接口功能变更、一般功能变更和缺陷克服等变更应由企业执行内部安全评估流程和变更控制流程并报认证机构备案；其它数据变更、非安全功能变更及上述以外的其他非安全相关的变更等</w:t>
      </w:r>
      <w:r w:rsidRPr="000B0BDF">
        <w:rPr>
          <w:rFonts w:hint="eastAsia"/>
          <w:sz w:val="24"/>
        </w:rPr>
        <w:t>，</w:t>
      </w:r>
      <w:r w:rsidRPr="000B0BDF">
        <w:rPr>
          <w:sz w:val="24"/>
        </w:rPr>
        <w:t>由企业执行内部变更控制流程并报认证机构备案。</w:t>
      </w:r>
    </w:p>
    <w:p w14:paraId="75A2913F" w14:textId="77777777" w:rsidR="004E670B" w:rsidRPr="004F4CA0" w:rsidRDefault="004E670B">
      <w:pPr>
        <w:widowControl/>
        <w:jc w:val="left"/>
        <w:rPr>
          <w:b/>
          <w:bCs/>
          <w:kern w:val="44"/>
          <w:sz w:val="24"/>
        </w:rPr>
      </w:pPr>
      <w:r w:rsidRPr="004F4CA0">
        <w:rPr>
          <w:sz w:val="24"/>
        </w:rPr>
        <w:br w:type="page"/>
      </w:r>
    </w:p>
    <w:p w14:paraId="78AB1744" w14:textId="2F867B22" w:rsidR="00A001F7" w:rsidRPr="004F4CA0" w:rsidRDefault="00DA53DB">
      <w:pPr>
        <w:pStyle w:val="1"/>
        <w:spacing w:before="0" w:after="0" w:line="360" w:lineRule="auto"/>
        <w:rPr>
          <w:rFonts w:ascii="Times New Roman" w:hAnsi="Times New Roman"/>
          <w:sz w:val="24"/>
          <w:szCs w:val="24"/>
        </w:rPr>
      </w:pPr>
      <w:bookmarkStart w:id="71" w:name="_Toc119323325"/>
      <w:r w:rsidRPr="004F4CA0">
        <w:rPr>
          <w:rFonts w:ascii="Times New Roman" w:hAnsi="Times New Roman"/>
          <w:sz w:val="24"/>
          <w:szCs w:val="24"/>
        </w:rPr>
        <w:lastRenderedPageBreak/>
        <w:t>附件</w:t>
      </w:r>
      <w:r w:rsidRPr="004F4CA0">
        <w:rPr>
          <w:rFonts w:ascii="Times New Roman" w:hAnsi="Times New Roman"/>
          <w:sz w:val="24"/>
          <w:szCs w:val="24"/>
        </w:rPr>
        <w:t xml:space="preserve">1 </w:t>
      </w:r>
      <w:r w:rsidRPr="004F4CA0">
        <w:rPr>
          <w:rFonts w:hint="eastAsia"/>
          <w:sz w:val="24"/>
        </w:rPr>
        <w:t>城市轨道交通</w:t>
      </w:r>
      <w:r w:rsidR="006C4D6E">
        <w:rPr>
          <w:rFonts w:hint="eastAsia"/>
          <w:sz w:val="24"/>
        </w:rPr>
        <w:t>车站设备</w:t>
      </w:r>
      <w:r w:rsidRPr="004F4CA0">
        <w:rPr>
          <w:rFonts w:ascii="Times New Roman" w:hAnsi="Times New Roman"/>
          <w:sz w:val="24"/>
          <w:szCs w:val="24"/>
        </w:rPr>
        <w:t>认证单元划分</w:t>
      </w:r>
      <w:r w:rsidRPr="004F4CA0">
        <w:rPr>
          <w:rFonts w:ascii="Times New Roman" w:hAnsi="Times New Roman" w:hint="eastAsia"/>
          <w:sz w:val="24"/>
          <w:szCs w:val="24"/>
        </w:rPr>
        <w:t>及产品标准</w:t>
      </w:r>
      <w:bookmarkEnd w:id="65"/>
      <w:bookmarkEnd w:id="71"/>
    </w:p>
    <w:p w14:paraId="56A895CB" w14:textId="39686BDC" w:rsidR="00A001F7" w:rsidRPr="006C4D6E" w:rsidRDefault="006C4D6E" w:rsidP="006C4D6E">
      <w:pPr>
        <w:pStyle w:val="1"/>
        <w:spacing w:before="0" w:after="0" w:line="360" w:lineRule="auto"/>
        <w:rPr>
          <w:rFonts w:ascii="Times New Roman" w:hAnsi="Times New Roman"/>
          <w:sz w:val="24"/>
          <w:szCs w:val="24"/>
        </w:rPr>
      </w:pPr>
      <w:bookmarkStart w:id="72" w:name="_Toc119323326"/>
      <w:r w:rsidRPr="004F4CA0">
        <w:rPr>
          <w:rFonts w:ascii="Times New Roman" w:hAnsi="Times New Roman"/>
          <w:sz w:val="24"/>
          <w:szCs w:val="24"/>
        </w:rPr>
        <w:t>附件</w:t>
      </w:r>
      <w:r w:rsidRPr="004F4CA0">
        <w:rPr>
          <w:rFonts w:ascii="Times New Roman" w:hAnsi="Times New Roman"/>
          <w:sz w:val="24"/>
          <w:szCs w:val="24"/>
        </w:rPr>
        <w:t>1</w:t>
      </w:r>
      <w:r w:rsidR="00205FCB">
        <w:rPr>
          <w:rFonts w:ascii="Times New Roman" w:hAnsi="Times New Roman" w:hint="eastAsia"/>
          <w:sz w:val="24"/>
          <w:szCs w:val="24"/>
        </w:rPr>
        <w:t>-</w:t>
      </w:r>
      <w:r w:rsidR="00205FCB">
        <w:rPr>
          <w:rFonts w:ascii="Times New Roman" w:hAnsi="Times New Roman"/>
          <w:sz w:val="24"/>
          <w:szCs w:val="24"/>
        </w:rPr>
        <w:t>1</w:t>
      </w:r>
      <w:r>
        <w:rPr>
          <w:rFonts w:hint="eastAsia"/>
          <w:sz w:val="24"/>
        </w:rPr>
        <w:t xml:space="preserve"> 站台门</w:t>
      </w:r>
      <w:r w:rsidRPr="004F4CA0">
        <w:rPr>
          <w:rFonts w:ascii="Times New Roman" w:hAnsi="Times New Roman"/>
          <w:sz w:val="24"/>
          <w:szCs w:val="24"/>
        </w:rPr>
        <w:t>认证单元划分</w:t>
      </w:r>
      <w:r w:rsidRPr="004F4CA0">
        <w:rPr>
          <w:rFonts w:ascii="Times New Roman" w:hAnsi="Times New Roman" w:hint="eastAsia"/>
          <w:sz w:val="24"/>
          <w:szCs w:val="24"/>
        </w:rPr>
        <w:t>及产品标准</w:t>
      </w:r>
      <w:bookmarkEnd w:id="72"/>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49"/>
        <w:gridCol w:w="1360"/>
        <w:gridCol w:w="1836"/>
        <w:gridCol w:w="1991"/>
        <w:gridCol w:w="2837"/>
        <w:gridCol w:w="1097"/>
      </w:tblGrid>
      <w:tr w:rsidR="00332050" w:rsidRPr="004F4CA0" w14:paraId="392F31CE" w14:textId="54CA965A" w:rsidTr="00752B68">
        <w:trPr>
          <w:cantSplit/>
          <w:trHeight w:val="698"/>
          <w:tblHeader/>
          <w:jc w:val="center"/>
        </w:trPr>
        <w:tc>
          <w:tcPr>
            <w:tcW w:w="235" w:type="pct"/>
            <w:vAlign w:val="center"/>
          </w:tcPr>
          <w:p w14:paraId="1C8783F6" w14:textId="77777777" w:rsidR="00332050" w:rsidRPr="004F4CA0" w:rsidRDefault="00332050">
            <w:pPr>
              <w:jc w:val="center"/>
              <w:rPr>
                <w:b/>
                <w:spacing w:val="-20"/>
              </w:rPr>
            </w:pPr>
            <w:r w:rsidRPr="004F4CA0">
              <w:rPr>
                <w:b/>
                <w:bCs/>
                <w:kern w:val="0"/>
                <w:szCs w:val="21"/>
              </w:rPr>
              <w:t>单元</w:t>
            </w:r>
          </w:p>
        </w:tc>
        <w:tc>
          <w:tcPr>
            <w:tcW w:w="711" w:type="pct"/>
            <w:vAlign w:val="center"/>
          </w:tcPr>
          <w:p w14:paraId="02CE4A84" w14:textId="65ED9FE6" w:rsidR="00332050" w:rsidRPr="004F4CA0" w:rsidRDefault="00332050" w:rsidP="00332050">
            <w:pPr>
              <w:jc w:val="center"/>
              <w:rPr>
                <w:b/>
                <w:bCs/>
                <w:kern w:val="0"/>
                <w:szCs w:val="21"/>
              </w:rPr>
            </w:pPr>
            <w:r>
              <w:rPr>
                <w:rFonts w:hint="eastAsia"/>
                <w:b/>
                <w:bCs/>
                <w:kern w:val="0"/>
                <w:szCs w:val="21"/>
              </w:rPr>
              <w:t>产品名称</w:t>
            </w:r>
          </w:p>
        </w:tc>
        <w:tc>
          <w:tcPr>
            <w:tcW w:w="959" w:type="pct"/>
            <w:tcBorders>
              <w:right w:val="single" w:sz="4" w:space="0" w:color="auto"/>
            </w:tcBorders>
            <w:vAlign w:val="center"/>
          </w:tcPr>
          <w:p w14:paraId="15DE2779" w14:textId="485F15A6" w:rsidR="00332050" w:rsidRPr="004F4CA0" w:rsidRDefault="00332050">
            <w:pPr>
              <w:jc w:val="center"/>
              <w:rPr>
                <w:b/>
                <w:bCs/>
                <w:kern w:val="0"/>
                <w:szCs w:val="21"/>
              </w:rPr>
            </w:pPr>
            <w:r w:rsidRPr="004F4CA0">
              <w:rPr>
                <w:b/>
                <w:bCs/>
                <w:kern w:val="0"/>
                <w:szCs w:val="21"/>
              </w:rPr>
              <w:t>单元名称</w:t>
            </w:r>
          </w:p>
        </w:tc>
        <w:tc>
          <w:tcPr>
            <w:tcW w:w="1040" w:type="pct"/>
            <w:tcBorders>
              <w:right w:val="single" w:sz="4" w:space="0" w:color="auto"/>
            </w:tcBorders>
            <w:vAlign w:val="center"/>
          </w:tcPr>
          <w:p w14:paraId="069CFBCB" w14:textId="77777777" w:rsidR="00332050" w:rsidRPr="004F4CA0" w:rsidRDefault="00332050">
            <w:pPr>
              <w:jc w:val="center"/>
              <w:rPr>
                <w:b/>
                <w:kern w:val="0"/>
                <w:szCs w:val="21"/>
              </w:rPr>
            </w:pPr>
            <w:r w:rsidRPr="004F4CA0">
              <w:rPr>
                <w:rFonts w:hAnsi="宋体" w:hint="eastAsia"/>
                <w:b/>
                <w:bCs/>
                <w:kern w:val="0"/>
                <w:szCs w:val="21"/>
              </w:rPr>
              <w:t>规格型号</w:t>
            </w:r>
          </w:p>
        </w:tc>
        <w:tc>
          <w:tcPr>
            <w:tcW w:w="1482" w:type="pct"/>
            <w:tcBorders>
              <w:left w:val="single" w:sz="4" w:space="0" w:color="auto"/>
            </w:tcBorders>
            <w:vAlign w:val="center"/>
          </w:tcPr>
          <w:p w14:paraId="4F743C03" w14:textId="77777777" w:rsidR="00332050" w:rsidRPr="004F4CA0" w:rsidRDefault="00332050">
            <w:pPr>
              <w:jc w:val="center"/>
              <w:rPr>
                <w:b/>
                <w:bCs/>
                <w:kern w:val="0"/>
                <w:szCs w:val="21"/>
              </w:rPr>
            </w:pPr>
            <w:r w:rsidRPr="004F4CA0">
              <w:rPr>
                <w:b/>
                <w:kern w:val="0"/>
                <w:szCs w:val="21"/>
              </w:rPr>
              <w:t>标准或技术规范文件编号及名称</w:t>
            </w:r>
          </w:p>
        </w:tc>
        <w:tc>
          <w:tcPr>
            <w:tcW w:w="573" w:type="pct"/>
            <w:tcBorders>
              <w:left w:val="single" w:sz="4" w:space="0" w:color="auto"/>
            </w:tcBorders>
            <w:vAlign w:val="center"/>
          </w:tcPr>
          <w:p w14:paraId="7AF6DB20" w14:textId="353AD768" w:rsidR="00332050" w:rsidRPr="004F4CA0" w:rsidRDefault="00332050" w:rsidP="00332050">
            <w:pPr>
              <w:jc w:val="center"/>
              <w:rPr>
                <w:b/>
                <w:kern w:val="0"/>
                <w:szCs w:val="21"/>
              </w:rPr>
            </w:pPr>
            <w:r>
              <w:rPr>
                <w:rFonts w:hint="eastAsia"/>
                <w:b/>
                <w:kern w:val="0"/>
                <w:szCs w:val="21"/>
              </w:rPr>
              <w:t>风险等级</w:t>
            </w:r>
          </w:p>
        </w:tc>
      </w:tr>
      <w:tr w:rsidR="00332050" w:rsidRPr="004F4CA0" w14:paraId="28A79648" w14:textId="6B41520F" w:rsidTr="00752B68">
        <w:trPr>
          <w:cantSplit/>
          <w:trHeight w:val="567"/>
          <w:jc w:val="center"/>
        </w:trPr>
        <w:tc>
          <w:tcPr>
            <w:tcW w:w="235" w:type="pct"/>
            <w:vAlign w:val="center"/>
          </w:tcPr>
          <w:p w14:paraId="62968932" w14:textId="77777777" w:rsidR="00332050" w:rsidRPr="004F4CA0" w:rsidRDefault="00332050" w:rsidP="00332050">
            <w:pPr>
              <w:jc w:val="center"/>
              <w:rPr>
                <w:rFonts w:ascii="宋体" w:hAnsi="宋体"/>
                <w:bCs/>
                <w:kern w:val="0"/>
                <w:szCs w:val="21"/>
              </w:rPr>
            </w:pPr>
            <w:r w:rsidRPr="004F4CA0">
              <w:rPr>
                <w:rFonts w:ascii="宋体" w:hAnsi="宋体"/>
                <w:bCs/>
                <w:kern w:val="0"/>
                <w:szCs w:val="21"/>
              </w:rPr>
              <w:t>1</w:t>
            </w:r>
          </w:p>
        </w:tc>
        <w:tc>
          <w:tcPr>
            <w:tcW w:w="711" w:type="pct"/>
            <w:vMerge w:val="restart"/>
            <w:vAlign w:val="center"/>
          </w:tcPr>
          <w:p w14:paraId="7BAF9A32" w14:textId="6F026B0E" w:rsidR="00332050" w:rsidRPr="004F4CA0" w:rsidRDefault="00F770FE" w:rsidP="00332050">
            <w:pPr>
              <w:ind w:right="-104"/>
              <w:jc w:val="center"/>
              <w:rPr>
                <w:rFonts w:ascii="宋体" w:hAnsi="宋体"/>
                <w:szCs w:val="21"/>
              </w:rPr>
            </w:pPr>
            <w:r>
              <w:rPr>
                <w:rFonts w:ascii="宋体" w:hAnsi="宋体" w:hint="eastAsia"/>
                <w:szCs w:val="21"/>
              </w:rPr>
              <w:t>站台门</w:t>
            </w:r>
          </w:p>
        </w:tc>
        <w:tc>
          <w:tcPr>
            <w:tcW w:w="959" w:type="pct"/>
            <w:tcBorders>
              <w:right w:val="single" w:sz="4" w:space="0" w:color="auto"/>
            </w:tcBorders>
            <w:vAlign w:val="center"/>
          </w:tcPr>
          <w:p w14:paraId="441A2971" w14:textId="0ECF59B0" w:rsidR="00332050" w:rsidRPr="004F4CA0" w:rsidRDefault="00D66405" w:rsidP="00332050">
            <w:pPr>
              <w:ind w:right="-104"/>
              <w:jc w:val="center"/>
              <w:rPr>
                <w:bCs/>
                <w:kern w:val="0"/>
                <w:szCs w:val="21"/>
              </w:rPr>
            </w:pPr>
            <w:r>
              <w:rPr>
                <w:rFonts w:hAnsi="宋体" w:hint="eastAsia"/>
                <w:szCs w:val="21"/>
              </w:rPr>
              <w:t>全高封闭式</w:t>
            </w:r>
            <w:r w:rsidR="00F770FE">
              <w:rPr>
                <w:rFonts w:hAnsi="宋体" w:hint="eastAsia"/>
                <w:szCs w:val="21"/>
              </w:rPr>
              <w:t>站台门</w:t>
            </w:r>
          </w:p>
        </w:tc>
        <w:tc>
          <w:tcPr>
            <w:tcW w:w="1040" w:type="pct"/>
            <w:tcBorders>
              <w:right w:val="single" w:sz="4" w:space="0" w:color="auto"/>
            </w:tcBorders>
            <w:vAlign w:val="center"/>
          </w:tcPr>
          <w:p w14:paraId="3AB4AB91" w14:textId="77777777" w:rsidR="00332050" w:rsidRPr="004F4CA0" w:rsidRDefault="00332050" w:rsidP="00332050">
            <w:pPr>
              <w:ind w:right="-104" w:hanging="2"/>
              <w:jc w:val="center"/>
              <w:rPr>
                <w:bCs/>
                <w:kern w:val="0"/>
                <w:szCs w:val="21"/>
              </w:rPr>
            </w:pPr>
            <w:r w:rsidRPr="004F4CA0">
              <w:rPr>
                <w:rFonts w:hint="eastAsia"/>
                <w:kern w:val="0"/>
                <w:szCs w:val="21"/>
              </w:rPr>
              <w:t>产品标称规格型号</w:t>
            </w:r>
          </w:p>
        </w:tc>
        <w:tc>
          <w:tcPr>
            <w:tcW w:w="1482" w:type="pct"/>
            <w:vMerge w:val="restart"/>
            <w:tcBorders>
              <w:left w:val="single" w:sz="4" w:space="0" w:color="auto"/>
            </w:tcBorders>
            <w:shd w:val="clear" w:color="auto" w:fill="auto"/>
            <w:vAlign w:val="center"/>
          </w:tcPr>
          <w:p w14:paraId="4026B982" w14:textId="425B4923" w:rsidR="00332050" w:rsidRPr="004F4CA0" w:rsidRDefault="00332050" w:rsidP="00332050">
            <w:pPr>
              <w:ind w:right="-104" w:hanging="2"/>
              <w:jc w:val="left"/>
              <w:rPr>
                <w:rFonts w:ascii="宋体" w:hAnsi="宋体"/>
                <w:szCs w:val="21"/>
              </w:rPr>
            </w:pPr>
            <w:r>
              <w:rPr>
                <w:rFonts w:ascii="宋体" w:hAnsi="宋体"/>
                <w:szCs w:val="21"/>
              </w:rPr>
              <w:t>CJ/T 236城市轨道交通站台屏蔽门</w:t>
            </w:r>
          </w:p>
        </w:tc>
        <w:tc>
          <w:tcPr>
            <w:tcW w:w="573" w:type="pct"/>
            <w:vMerge w:val="restart"/>
            <w:tcBorders>
              <w:left w:val="single" w:sz="4" w:space="0" w:color="auto"/>
            </w:tcBorders>
            <w:vAlign w:val="center"/>
          </w:tcPr>
          <w:p w14:paraId="43F5F7F8" w14:textId="6B308433" w:rsidR="00332050" w:rsidRDefault="00332050" w:rsidP="00332050">
            <w:pPr>
              <w:ind w:right="-104" w:hanging="2"/>
              <w:jc w:val="center"/>
              <w:rPr>
                <w:rFonts w:ascii="宋体" w:hAnsi="宋体"/>
                <w:szCs w:val="21"/>
              </w:rPr>
            </w:pPr>
            <w:r>
              <w:rPr>
                <w:rFonts w:ascii="宋体" w:hAnsi="宋体" w:hint="eastAsia"/>
                <w:szCs w:val="21"/>
              </w:rPr>
              <w:t>2</w:t>
            </w:r>
          </w:p>
        </w:tc>
      </w:tr>
      <w:tr w:rsidR="00332050" w:rsidRPr="004F4CA0" w14:paraId="4B85E7F5" w14:textId="4E36BBEF" w:rsidTr="00752B68">
        <w:trPr>
          <w:cantSplit/>
          <w:trHeight w:val="567"/>
          <w:jc w:val="center"/>
        </w:trPr>
        <w:tc>
          <w:tcPr>
            <w:tcW w:w="235" w:type="pct"/>
            <w:vAlign w:val="center"/>
          </w:tcPr>
          <w:p w14:paraId="403D0AC5" w14:textId="77777777" w:rsidR="00332050" w:rsidRPr="004F4CA0" w:rsidRDefault="00332050" w:rsidP="00332050">
            <w:pPr>
              <w:jc w:val="center"/>
              <w:rPr>
                <w:rFonts w:ascii="宋体" w:hAnsi="宋体"/>
                <w:bCs/>
                <w:kern w:val="0"/>
                <w:szCs w:val="21"/>
              </w:rPr>
            </w:pPr>
            <w:r w:rsidRPr="004F4CA0">
              <w:rPr>
                <w:rFonts w:ascii="宋体" w:hAnsi="宋体"/>
                <w:bCs/>
                <w:kern w:val="0"/>
                <w:szCs w:val="21"/>
              </w:rPr>
              <w:t>2</w:t>
            </w:r>
          </w:p>
        </w:tc>
        <w:tc>
          <w:tcPr>
            <w:tcW w:w="711" w:type="pct"/>
            <w:vMerge/>
          </w:tcPr>
          <w:p w14:paraId="24904F5D" w14:textId="77777777" w:rsidR="00332050" w:rsidRPr="004F4CA0" w:rsidRDefault="00332050" w:rsidP="00332050">
            <w:pPr>
              <w:ind w:right="-104"/>
              <w:jc w:val="center"/>
              <w:rPr>
                <w:rFonts w:ascii="宋体" w:hAnsi="宋体"/>
                <w:szCs w:val="21"/>
              </w:rPr>
            </w:pPr>
          </w:p>
        </w:tc>
        <w:tc>
          <w:tcPr>
            <w:tcW w:w="959" w:type="pct"/>
            <w:tcBorders>
              <w:right w:val="single" w:sz="4" w:space="0" w:color="auto"/>
            </w:tcBorders>
            <w:vAlign w:val="center"/>
          </w:tcPr>
          <w:p w14:paraId="00D2ED67" w14:textId="60BF6665" w:rsidR="00332050" w:rsidRPr="004F4CA0" w:rsidRDefault="00332050" w:rsidP="00332050">
            <w:pPr>
              <w:ind w:right="-104"/>
              <w:jc w:val="center"/>
              <w:rPr>
                <w:bCs/>
                <w:kern w:val="0"/>
                <w:szCs w:val="21"/>
              </w:rPr>
            </w:pPr>
            <w:r>
              <w:rPr>
                <w:rFonts w:hAnsi="宋体" w:hint="eastAsia"/>
                <w:szCs w:val="21"/>
              </w:rPr>
              <w:t>全高非封闭式</w:t>
            </w:r>
            <w:r w:rsidR="00F770FE">
              <w:rPr>
                <w:rFonts w:hAnsi="宋体" w:hint="eastAsia"/>
                <w:szCs w:val="21"/>
              </w:rPr>
              <w:t>站台门</w:t>
            </w:r>
          </w:p>
        </w:tc>
        <w:tc>
          <w:tcPr>
            <w:tcW w:w="1040" w:type="pct"/>
            <w:tcBorders>
              <w:right w:val="single" w:sz="4" w:space="0" w:color="auto"/>
            </w:tcBorders>
            <w:vAlign w:val="center"/>
          </w:tcPr>
          <w:p w14:paraId="36EA46FC" w14:textId="77777777" w:rsidR="00332050" w:rsidRPr="004F4CA0" w:rsidRDefault="00332050" w:rsidP="00332050">
            <w:pPr>
              <w:ind w:right="-104" w:hanging="2"/>
              <w:jc w:val="center"/>
              <w:rPr>
                <w:bCs/>
                <w:kern w:val="0"/>
                <w:szCs w:val="21"/>
              </w:rPr>
            </w:pPr>
            <w:r w:rsidRPr="004F4CA0">
              <w:rPr>
                <w:rFonts w:hint="eastAsia"/>
                <w:kern w:val="0"/>
                <w:szCs w:val="21"/>
              </w:rPr>
              <w:t>产品标称规格型号</w:t>
            </w:r>
          </w:p>
        </w:tc>
        <w:tc>
          <w:tcPr>
            <w:tcW w:w="1482" w:type="pct"/>
            <w:vMerge/>
            <w:tcBorders>
              <w:left w:val="single" w:sz="4" w:space="0" w:color="auto"/>
            </w:tcBorders>
            <w:shd w:val="clear" w:color="auto" w:fill="auto"/>
            <w:vAlign w:val="center"/>
          </w:tcPr>
          <w:p w14:paraId="54B1FEB9" w14:textId="77777777" w:rsidR="00332050" w:rsidRPr="004F4CA0" w:rsidRDefault="00332050" w:rsidP="00332050">
            <w:pPr>
              <w:ind w:right="-104" w:hanging="2"/>
              <w:jc w:val="center"/>
              <w:rPr>
                <w:bCs/>
                <w:kern w:val="0"/>
                <w:szCs w:val="21"/>
              </w:rPr>
            </w:pPr>
          </w:p>
        </w:tc>
        <w:tc>
          <w:tcPr>
            <w:tcW w:w="573" w:type="pct"/>
            <w:vMerge/>
            <w:tcBorders>
              <w:left w:val="single" w:sz="4" w:space="0" w:color="auto"/>
            </w:tcBorders>
          </w:tcPr>
          <w:p w14:paraId="24D4ADAC" w14:textId="77777777" w:rsidR="00332050" w:rsidRPr="004F4CA0" w:rsidRDefault="00332050" w:rsidP="00332050">
            <w:pPr>
              <w:ind w:right="-104" w:hanging="2"/>
              <w:jc w:val="center"/>
              <w:rPr>
                <w:bCs/>
                <w:kern w:val="0"/>
                <w:szCs w:val="21"/>
              </w:rPr>
            </w:pPr>
          </w:p>
        </w:tc>
      </w:tr>
      <w:tr w:rsidR="00332050" w:rsidRPr="004F4CA0" w14:paraId="6D50B77E" w14:textId="0E175DE7" w:rsidTr="00752B68">
        <w:trPr>
          <w:cantSplit/>
          <w:trHeight w:val="567"/>
          <w:jc w:val="center"/>
        </w:trPr>
        <w:tc>
          <w:tcPr>
            <w:tcW w:w="235" w:type="pct"/>
            <w:vAlign w:val="center"/>
          </w:tcPr>
          <w:p w14:paraId="6B20794B" w14:textId="77777777" w:rsidR="00332050" w:rsidRPr="004F4CA0" w:rsidRDefault="00332050" w:rsidP="00332050">
            <w:pPr>
              <w:jc w:val="center"/>
              <w:rPr>
                <w:rFonts w:ascii="宋体" w:hAnsi="宋体"/>
                <w:bCs/>
                <w:kern w:val="0"/>
                <w:szCs w:val="21"/>
              </w:rPr>
            </w:pPr>
            <w:r w:rsidRPr="004F4CA0">
              <w:rPr>
                <w:rFonts w:ascii="宋体" w:hAnsi="宋体"/>
                <w:bCs/>
                <w:kern w:val="0"/>
                <w:szCs w:val="21"/>
              </w:rPr>
              <w:t>3</w:t>
            </w:r>
          </w:p>
        </w:tc>
        <w:tc>
          <w:tcPr>
            <w:tcW w:w="711" w:type="pct"/>
            <w:vMerge/>
          </w:tcPr>
          <w:p w14:paraId="190CF4B6" w14:textId="77777777" w:rsidR="00332050" w:rsidRPr="004F4CA0" w:rsidRDefault="00332050" w:rsidP="00332050">
            <w:pPr>
              <w:ind w:right="-104"/>
              <w:jc w:val="center"/>
              <w:rPr>
                <w:rFonts w:ascii="宋体" w:hAnsi="宋体"/>
                <w:szCs w:val="21"/>
              </w:rPr>
            </w:pPr>
          </w:p>
        </w:tc>
        <w:tc>
          <w:tcPr>
            <w:tcW w:w="959" w:type="pct"/>
            <w:tcBorders>
              <w:right w:val="single" w:sz="4" w:space="0" w:color="auto"/>
            </w:tcBorders>
            <w:vAlign w:val="center"/>
          </w:tcPr>
          <w:p w14:paraId="57DA2389" w14:textId="7D0355A6" w:rsidR="00332050" w:rsidRPr="004F4CA0" w:rsidRDefault="00332050" w:rsidP="00332050">
            <w:pPr>
              <w:ind w:right="-104"/>
              <w:jc w:val="center"/>
              <w:rPr>
                <w:bCs/>
                <w:kern w:val="0"/>
                <w:szCs w:val="21"/>
              </w:rPr>
            </w:pPr>
            <w:r>
              <w:rPr>
                <w:rFonts w:hAnsi="宋体" w:hint="eastAsia"/>
                <w:szCs w:val="21"/>
              </w:rPr>
              <w:t>半高</w:t>
            </w:r>
            <w:r w:rsidR="00F770FE">
              <w:rPr>
                <w:rFonts w:hAnsi="宋体" w:hint="eastAsia"/>
                <w:szCs w:val="21"/>
              </w:rPr>
              <w:t>站台门</w:t>
            </w:r>
          </w:p>
        </w:tc>
        <w:tc>
          <w:tcPr>
            <w:tcW w:w="1040" w:type="pct"/>
            <w:tcBorders>
              <w:right w:val="single" w:sz="4" w:space="0" w:color="auto"/>
            </w:tcBorders>
            <w:vAlign w:val="center"/>
          </w:tcPr>
          <w:p w14:paraId="6692312F" w14:textId="77777777" w:rsidR="00332050" w:rsidRPr="004F4CA0" w:rsidRDefault="00332050" w:rsidP="00332050">
            <w:pPr>
              <w:ind w:right="-104" w:hanging="2"/>
              <w:jc w:val="center"/>
              <w:rPr>
                <w:bCs/>
                <w:kern w:val="0"/>
                <w:szCs w:val="21"/>
              </w:rPr>
            </w:pPr>
            <w:r w:rsidRPr="004F4CA0">
              <w:rPr>
                <w:rFonts w:hint="eastAsia"/>
                <w:kern w:val="0"/>
                <w:szCs w:val="21"/>
              </w:rPr>
              <w:t>产品标称规格型号</w:t>
            </w:r>
          </w:p>
        </w:tc>
        <w:tc>
          <w:tcPr>
            <w:tcW w:w="1482" w:type="pct"/>
            <w:vMerge/>
            <w:tcBorders>
              <w:left w:val="single" w:sz="4" w:space="0" w:color="auto"/>
            </w:tcBorders>
            <w:shd w:val="clear" w:color="auto" w:fill="auto"/>
            <w:vAlign w:val="center"/>
          </w:tcPr>
          <w:p w14:paraId="1175BFEE" w14:textId="77777777" w:rsidR="00332050" w:rsidRPr="004F4CA0" w:rsidRDefault="00332050" w:rsidP="00332050">
            <w:pPr>
              <w:ind w:right="-104" w:hanging="2"/>
              <w:jc w:val="center"/>
              <w:rPr>
                <w:bCs/>
                <w:kern w:val="0"/>
                <w:szCs w:val="21"/>
              </w:rPr>
            </w:pPr>
          </w:p>
        </w:tc>
        <w:tc>
          <w:tcPr>
            <w:tcW w:w="573" w:type="pct"/>
            <w:vMerge/>
            <w:tcBorders>
              <w:left w:val="single" w:sz="4" w:space="0" w:color="auto"/>
            </w:tcBorders>
          </w:tcPr>
          <w:p w14:paraId="317A2629" w14:textId="77777777" w:rsidR="00332050" w:rsidRPr="004F4CA0" w:rsidRDefault="00332050" w:rsidP="00332050">
            <w:pPr>
              <w:ind w:right="-104" w:hanging="2"/>
              <w:jc w:val="center"/>
              <w:rPr>
                <w:bCs/>
                <w:kern w:val="0"/>
                <w:szCs w:val="21"/>
              </w:rPr>
            </w:pPr>
          </w:p>
        </w:tc>
      </w:tr>
      <w:tr w:rsidR="00752B68" w:rsidRPr="004F4CA0" w14:paraId="765580D5" w14:textId="3616B20F" w:rsidTr="00752B68">
        <w:trPr>
          <w:cantSplit/>
          <w:trHeight w:val="567"/>
          <w:jc w:val="center"/>
        </w:trPr>
        <w:tc>
          <w:tcPr>
            <w:tcW w:w="5000" w:type="pct"/>
            <w:gridSpan w:val="6"/>
          </w:tcPr>
          <w:p w14:paraId="6D31384E" w14:textId="77777777" w:rsidR="00752B68" w:rsidRPr="004F4CA0" w:rsidRDefault="00752B68">
            <w:pPr>
              <w:rPr>
                <w:rFonts w:eastAsiaTheme="minorEastAsia"/>
                <w:szCs w:val="21"/>
              </w:rPr>
            </w:pPr>
            <w:r w:rsidRPr="004F4CA0">
              <w:rPr>
                <w:rFonts w:eastAsiaTheme="minorEastAsia"/>
                <w:szCs w:val="21"/>
              </w:rPr>
              <w:t>注：</w:t>
            </w:r>
          </w:p>
          <w:p w14:paraId="1FB9C803" w14:textId="144A04B8" w:rsidR="00752B68" w:rsidRPr="004F4CA0" w:rsidRDefault="00752B68">
            <w:pPr>
              <w:rPr>
                <w:rFonts w:eastAsiaTheme="minorEastAsia"/>
                <w:szCs w:val="21"/>
              </w:rPr>
            </w:pPr>
            <w:r w:rsidRPr="004F4CA0">
              <w:rPr>
                <w:rFonts w:eastAsiaTheme="minorEastAsia"/>
              </w:rPr>
              <w:t>标准一经修订，企业应当自标准实施之日起按新标准组织生产，并按认证变更要求实施认证</w:t>
            </w:r>
            <w:r w:rsidRPr="004F4CA0">
              <w:rPr>
                <w:rFonts w:eastAsiaTheme="minorEastAsia"/>
                <w:szCs w:val="21"/>
              </w:rPr>
              <w:t>。</w:t>
            </w:r>
          </w:p>
        </w:tc>
      </w:tr>
    </w:tbl>
    <w:p w14:paraId="493C65F6" w14:textId="77777777" w:rsidR="00A001F7" w:rsidRPr="004F4CA0" w:rsidRDefault="00A001F7">
      <w:pPr>
        <w:widowControl/>
        <w:jc w:val="left"/>
      </w:pPr>
    </w:p>
    <w:p w14:paraId="2D206E80" w14:textId="2A2605DA" w:rsidR="00A001F7" w:rsidRDefault="00DA53DB" w:rsidP="00456D45">
      <w:pPr>
        <w:pStyle w:val="1"/>
        <w:spacing w:before="0" w:after="0" w:line="360" w:lineRule="auto"/>
        <w:rPr>
          <w:rFonts w:ascii="Times New Roman" w:hAnsi="Times New Roman"/>
          <w:sz w:val="24"/>
          <w:szCs w:val="24"/>
        </w:rPr>
      </w:pPr>
      <w:bookmarkStart w:id="73" w:name="_Toc119323327"/>
      <w:r w:rsidRPr="004F4CA0">
        <w:rPr>
          <w:rFonts w:ascii="Times New Roman" w:hAnsi="Times New Roman" w:hint="eastAsia"/>
          <w:sz w:val="24"/>
          <w:szCs w:val="24"/>
        </w:rPr>
        <w:t>附件</w:t>
      </w:r>
      <w:r w:rsidR="005677C9" w:rsidRPr="004F4CA0">
        <w:rPr>
          <w:rFonts w:ascii="Times New Roman" w:hAnsi="Times New Roman" w:hint="eastAsia"/>
          <w:sz w:val="24"/>
          <w:szCs w:val="24"/>
        </w:rPr>
        <w:t>2</w:t>
      </w:r>
      <w:r w:rsidR="002E5788" w:rsidRPr="004F4CA0">
        <w:rPr>
          <w:rFonts w:ascii="Times New Roman" w:hAnsi="Times New Roman"/>
          <w:sz w:val="24"/>
          <w:szCs w:val="24"/>
        </w:rPr>
        <w:t xml:space="preserve"> </w:t>
      </w:r>
      <w:r w:rsidRPr="004F4CA0">
        <w:rPr>
          <w:rFonts w:ascii="Times New Roman" w:hAnsi="Times New Roman"/>
          <w:sz w:val="24"/>
          <w:szCs w:val="24"/>
        </w:rPr>
        <w:t>城市轨道交通</w:t>
      </w:r>
      <w:r w:rsidR="00205FCB">
        <w:rPr>
          <w:rFonts w:ascii="Times New Roman" w:hAnsi="Times New Roman" w:hint="eastAsia"/>
          <w:sz w:val="24"/>
          <w:szCs w:val="24"/>
        </w:rPr>
        <w:t>车站设备</w:t>
      </w:r>
      <w:r w:rsidRPr="004F4CA0">
        <w:rPr>
          <w:rFonts w:ascii="Times New Roman" w:hAnsi="Times New Roman"/>
          <w:sz w:val="24"/>
          <w:szCs w:val="24"/>
        </w:rPr>
        <w:t>关键零部件和材料清单</w:t>
      </w:r>
      <w:bookmarkStart w:id="74" w:name="_Toc327438593"/>
      <w:bookmarkStart w:id="75" w:name="_Toc327438561"/>
      <w:bookmarkStart w:id="76" w:name="_Toc327445086"/>
      <w:bookmarkStart w:id="77" w:name="_Toc198994959"/>
      <w:bookmarkStart w:id="78" w:name="_Toc327445030"/>
      <w:bookmarkEnd w:id="24"/>
      <w:bookmarkEnd w:id="66"/>
      <w:bookmarkEnd w:id="67"/>
      <w:bookmarkEnd w:id="68"/>
      <w:bookmarkEnd w:id="69"/>
      <w:bookmarkEnd w:id="70"/>
      <w:bookmarkEnd w:id="73"/>
    </w:p>
    <w:p w14:paraId="461AE2A9" w14:textId="0FBB342C" w:rsidR="00205FCB" w:rsidRPr="00205FCB" w:rsidRDefault="00205FCB" w:rsidP="00205FCB">
      <w:pPr>
        <w:pStyle w:val="1"/>
        <w:spacing w:before="0" w:after="0" w:line="360" w:lineRule="auto"/>
        <w:rPr>
          <w:rFonts w:ascii="Times New Roman" w:hAnsi="Times New Roman"/>
          <w:sz w:val="24"/>
          <w:szCs w:val="24"/>
        </w:rPr>
      </w:pPr>
      <w:bookmarkStart w:id="79" w:name="_Toc119323328"/>
      <w:r w:rsidRPr="004F4CA0">
        <w:rPr>
          <w:rFonts w:ascii="Times New Roman" w:hAnsi="Times New Roman" w:hint="eastAsia"/>
          <w:sz w:val="24"/>
          <w:szCs w:val="24"/>
        </w:rPr>
        <w:t>附件</w:t>
      </w:r>
      <w:r w:rsidRPr="004F4CA0">
        <w:rPr>
          <w:rFonts w:ascii="Times New Roman" w:hAnsi="Times New Roman" w:hint="eastAsia"/>
          <w:sz w:val="24"/>
          <w:szCs w:val="24"/>
        </w:rPr>
        <w:t>2</w:t>
      </w:r>
      <w:r>
        <w:rPr>
          <w:rFonts w:ascii="Times New Roman" w:hAnsi="Times New Roman" w:hint="eastAsia"/>
          <w:sz w:val="24"/>
          <w:szCs w:val="24"/>
        </w:rPr>
        <w:t>-</w:t>
      </w:r>
      <w:r>
        <w:rPr>
          <w:rFonts w:ascii="Times New Roman" w:hAnsi="Times New Roman"/>
          <w:sz w:val="24"/>
          <w:szCs w:val="24"/>
        </w:rPr>
        <w:t>1</w:t>
      </w:r>
      <w:r>
        <w:rPr>
          <w:rFonts w:ascii="Times New Roman" w:hAnsi="Times New Roman"/>
          <w:sz w:val="24"/>
          <w:szCs w:val="24"/>
        </w:rPr>
        <w:t>站台门</w:t>
      </w:r>
      <w:r w:rsidRPr="004F4CA0">
        <w:rPr>
          <w:rFonts w:ascii="Times New Roman" w:hAnsi="Times New Roman"/>
          <w:sz w:val="24"/>
          <w:szCs w:val="24"/>
        </w:rPr>
        <w:t>关键零部件和材料清单</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194"/>
        <w:gridCol w:w="1194"/>
        <w:gridCol w:w="2140"/>
        <w:gridCol w:w="2274"/>
        <w:gridCol w:w="1562"/>
      </w:tblGrid>
      <w:tr w:rsidR="002E65EB" w:rsidRPr="004F4CA0" w14:paraId="4E937CB8" w14:textId="77777777" w:rsidTr="00D66405">
        <w:trPr>
          <w:trHeight w:val="650"/>
        </w:trPr>
        <w:tc>
          <w:tcPr>
            <w:tcW w:w="630" w:type="pct"/>
            <w:vAlign w:val="center"/>
          </w:tcPr>
          <w:p w14:paraId="503C0010" w14:textId="77777777" w:rsidR="002E65EB" w:rsidRPr="004F4CA0" w:rsidRDefault="002E65EB">
            <w:pPr>
              <w:shd w:val="clear" w:color="auto" w:fill="FFFFFF"/>
              <w:jc w:val="center"/>
              <w:rPr>
                <w:rFonts w:ascii="宋体" w:hAnsi="宋体"/>
                <w:b/>
                <w:szCs w:val="21"/>
              </w:rPr>
            </w:pPr>
            <w:bookmarkStart w:id="80" w:name="_Toc201388924"/>
            <w:bookmarkStart w:id="81" w:name="_Toc192928813"/>
            <w:r w:rsidRPr="004F4CA0">
              <w:rPr>
                <w:rFonts w:ascii="宋体" w:hAnsi="宋体" w:hint="eastAsia"/>
                <w:b/>
                <w:szCs w:val="21"/>
              </w:rPr>
              <w:t>产品名称/单元</w:t>
            </w:r>
          </w:p>
        </w:tc>
        <w:tc>
          <w:tcPr>
            <w:tcW w:w="1248" w:type="pct"/>
            <w:gridSpan w:val="2"/>
            <w:vAlign w:val="center"/>
          </w:tcPr>
          <w:p w14:paraId="7DF1FDAA" w14:textId="0763B08C" w:rsidR="002E65EB" w:rsidRPr="004F4CA0" w:rsidRDefault="002E65EB" w:rsidP="00D66405">
            <w:pPr>
              <w:shd w:val="clear" w:color="auto" w:fill="FFFFFF"/>
              <w:jc w:val="center"/>
              <w:rPr>
                <w:rFonts w:ascii="宋体" w:hAnsi="宋体"/>
                <w:b/>
                <w:szCs w:val="21"/>
              </w:rPr>
            </w:pPr>
            <w:r w:rsidRPr="004F4CA0">
              <w:rPr>
                <w:rFonts w:ascii="宋体" w:hAnsi="宋体" w:hint="eastAsia"/>
                <w:b/>
                <w:szCs w:val="21"/>
              </w:rPr>
              <w:t>零部件和材料名称</w:t>
            </w:r>
          </w:p>
        </w:tc>
        <w:tc>
          <w:tcPr>
            <w:tcW w:w="1118" w:type="pct"/>
            <w:vAlign w:val="center"/>
          </w:tcPr>
          <w:p w14:paraId="479D5FF6" w14:textId="77777777" w:rsidR="002E65EB" w:rsidRPr="004F4CA0" w:rsidRDefault="002E65EB">
            <w:pPr>
              <w:shd w:val="clear" w:color="auto" w:fill="FFFFFF"/>
              <w:jc w:val="center"/>
              <w:rPr>
                <w:rFonts w:ascii="宋体" w:hAnsi="宋体"/>
                <w:b/>
                <w:szCs w:val="21"/>
              </w:rPr>
            </w:pPr>
            <w:r w:rsidRPr="004F4CA0">
              <w:rPr>
                <w:rFonts w:ascii="宋体" w:hAnsi="宋体" w:hint="eastAsia"/>
                <w:b/>
                <w:szCs w:val="21"/>
              </w:rPr>
              <w:t>控制项目</w:t>
            </w:r>
          </w:p>
        </w:tc>
        <w:tc>
          <w:tcPr>
            <w:tcW w:w="1188" w:type="pct"/>
            <w:vAlign w:val="center"/>
          </w:tcPr>
          <w:p w14:paraId="7B774E49" w14:textId="77777777" w:rsidR="002E65EB" w:rsidRPr="004F4CA0" w:rsidRDefault="002E65EB">
            <w:pPr>
              <w:shd w:val="clear" w:color="auto" w:fill="FFFFFF"/>
              <w:jc w:val="center"/>
              <w:rPr>
                <w:rFonts w:ascii="宋体" w:hAnsi="宋体"/>
                <w:b/>
                <w:szCs w:val="21"/>
              </w:rPr>
            </w:pPr>
            <w:r w:rsidRPr="004F4CA0">
              <w:rPr>
                <w:rFonts w:ascii="宋体" w:hAnsi="宋体" w:hint="eastAsia"/>
                <w:b/>
                <w:szCs w:val="21"/>
              </w:rPr>
              <w:t>变更后需要</w:t>
            </w:r>
          </w:p>
          <w:p w14:paraId="2B033245" w14:textId="77777777" w:rsidR="002E65EB" w:rsidRPr="004F4CA0" w:rsidRDefault="002E65EB">
            <w:pPr>
              <w:shd w:val="clear" w:color="auto" w:fill="FFFFFF"/>
              <w:jc w:val="center"/>
              <w:rPr>
                <w:rFonts w:ascii="宋体" w:hAnsi="宋体"/>
                <w:b/>
                <w:szCs w:val="21"/>
              </w:rPr>
            </w:pPr>
            <w:r w:rsidRPr="004F4CA0">
              <w:rPr>
                <w:rFonts w:ascii="宋体" w:hAnsi="宋体" w:hint="eastAsia"/>
                <w:b/>
                <w:szCs w:val="21"/>
              </w:rPr>
              <w:t>检测的项目</w:t>
            </w:r>
          </w:p>
        </w:tc>
        <w:tc>
          <w:tcPr>
            <w:tcW w:w="816" w:type="pct"/>
            <w:vAlign w:val="center"/>
          </w:tcPr>
          <w:p w14:paraId="34AC3C56" w14:textId="77777777" w:rsidR="002E65EB" w:rsidRPr="004F4CA0" w:rsidRDefault="002E65EB">
            <w:pPr>
              <w:shd w:val="clear" w:color="auto" w:fill="FFFFFF"/>
              <w:jc w:val="center"/>
              <w:rPr>
                <w:rFonts w:ascii="宋体" w:hAnsi="宋体"/>
                <w:b/>
                <w:szCs w:val="21"/>
              </w:rPr>
            </w:pPr>
            <w:r w:rsidRPr="004F4CA0">
              <w:rPr>
                <w:rFonts w:ascii="宋体" w:hAnsi="宋体" w:hint="eastAsia"/>
                <w:b/>
                <w:szCs w:val="21"/>
              </w:rPr>
              <w:t>备注</w:t>
            </w:r>
          </w:p>
        </w:tc>
      </w:tr>
      <w:tr w:rsidR="00F66755" w:rsidRPr="004F4CA0" w14:paraId="572B618E" w14:textId="77777777" w:rsidTr="00F66755">
        <w:trPr>
          <w:trHeight w:val="153"/>
        </w:trPr>
        <w:tc>
          <w:tcPr>
            <w:tcW w:w="630" w:type="pct"/>
            <w:vMerge w:val="restart"/>
            <w:vAlign w:val="center"/>
          </w:tcPr>
          <w:p w14:paraId="0B2471A5" w14:textId="734BEAC5" w:rsidR="00F66755" w:rsidRPr="004F4CA0" w:rsidRDefault="00F66755">
            <w:pPr>
              <w:jc w:val="center"/>
              <w:rPr>
                <w:rFonts w:ascii="宋体" w:hAnsi="宋体"/>
                <w:szCs w:val="21"/>
              </w:rPr>
            </w:pPr>
            <w:r w:rsidRPr="004F4CA0">
              <w:rPr>
                <w:rFonts w:ascii="宋体" w:hAnsi="宋体"/>
                <w:szCs w:val="21"/>
              </w:rPr>
              <w:t>城市轨道交通</w:t>
            </w:r>
            <w:r w:rsidR="00F770FE">
              <w:rPr>
                <w:rFonts w:ascii="宋体" w:hAnsi="宋体" w:hint="eastAsia"/>
                <w:szCs w:val="21"/>
              </w:rPr>
              <w:t>站台门</w:t>
            </w:r>
          </w:p>
        </w:tc>
        <w:tc>
          <w:tcPr>
            <w:tcW w:w="1248" w:type="pct"/>
            <w:gridSpan w:val="2"/>
            <w:vAlign w:val="center"/>
          </w:tcPr>
          <w:p w14:paraId="10286F68" w14:textId="370128A5" w:rsidR="00F66755" w:rsidRPr="004F4CA0" w:rsidRDefault="00F66755" w:rsidP="00FF193B">
            <w:pPr>
              <w:shd w:val="clear" w:color="auto" w:fill="FFFFFF"/>
              <w:jc w:val="center"/>
              <w:rPr>
                <w:rFonts w:ascii="宋体" w:hAnsi="宋体"/>
                <w:szCs w:val="21"/>
              </w:rPr>
            </w:pPr>
            <w:r>
              <w:rPr>
                <w:rFonts w:ascii="宋体" w:hAnsi="宋体" w:hint="eastAsia"/>
                <w:szCs w:val="21"/>
              </w:rPr>
              <w:t>承重机构</w:t>
            </w:r>
          </w:p>
        </w:tc>
        <w:tc>
          <w:tcPr>
            <w:tcW w:w="1118" w:type="pct"/>
            <w:vAlign w:val="center"/>
          </w:tcPr>
          <w:p w14:paraId="7A469F8D" w14:textId="2358F1A5" w:rsidR="00F66755" w:rsidRPr="004F4CA0" w:rsidRDefault="00F66755">
            <w:pPr>
              <w:shd w:val="clear" w:color="auto" w:fill="FFFFFF"/>
              <w:jc w:val="center"/>
              <w:rPr>
                <w:rFonts w:ascii="宋体" w:hAnsi="宋体"/>
                <w:szCs w:val="21"/>
              </w:rPr>
            </w:pPr>
            <w:r w:rsidRPr="004F4CA0">
              <w:rPr>
                <w:rFonts w:ascii="宋体" w:hAnsi="宋体" w:hint="eastAsia"/>
                <w:szCs w:val="21"/>
              </w:rPr>
              <w:t>制造商、</w:t>
            </w:r>
            <w:r>
              <w:rPr>
                <w:rFonts w:ascii="宋体" w:hAnsi="宋体" w:hint="eastAsia"/>
                <w:szCs w:val="21"/>
              </w:rPr>
              <w:t>材料牌号</w:t>
            </w:r>
          </w:p>
        </w:tc>
        <w:tc>
          <w:tcPr>
            <w:tcW w:w="1188" w:type="pct"/>
            <w:vAlign w:val="center"/>
          </w:tcPr>
          <w:p w14:paraId="0263DBF6" w14:textId="5ACBBA47" w:rsidR="00F66755" w:rsidRPr="004F4CA0" w:rsidRDefault="00F66755" w:rsidP="0054138C">
            <w:pPr>
              <w:shd w:val="clear" w:color="auto" w:fill="FFFFFF"/>
              <w:jc w:val="center"/>
              <w:rPr>
                <w:rFonts w:ascii="宋体" w:hAnsi="宋体"/>
                <w:szCs w:val="21"/>
              </w:rPr>
            </w:pPr>
            <w:r>
              <w:rPr>
                <w:rFonts w:ascii="宋体" w:hAnsi="宋体" w:hint="eastAsia"/>
                <w:szCs w:val="21"/>
              </w:rPr>
              <w:t>结构强度测试</w:t>
            </w:r>
          </w:p>
        </w:tc>
        <w:tc>
          <w:tcPr>
            <w:tcW w:w="816" w:type="pct"/>
            <w:vAlign w:val="center"/>
          </w:tcPr>
          <w:p w14:paraId="4BFA2A08" w14:textId="7EA81F1C" w:rsidR="00F66755" w:rsidRPr="004F4CA0" w:rsidRDefault="00F66755">
            <w:pPr>
              <w:shd w:val="clear" w:color="auto" w:fill="FFFFFF"/>
              <w:jc w:val="center"/>
              <w:rPr>
                <w:rFonts w:ascii="宋体" w:hAnsi="宋体"/>
                <w:szCs w:val="21"/>
              </w:rPr>
            </w:pPr>
          </w:p>
        </w:tc>
      </w:tr>
      <w:tr w:rsidR="00B756E8" w:rsidRPr="004F4CA0" w14:paraId="5CDC305A" w14:textId="77777777" w:rsidTr="00B756E8">
        <w:trPr>
          <w:trHeight w:val="312"/>
        </w:trPr>
        <w:tc>
          <w:tcPr>
            <w:tcW w:w="630" w:type="pct"/>
            <w:vMerge/>
            <w:vAlign w:val="center"/>
          </w:tcPr>
          <w:p w14:paraId="068B8F32" w14:textId="77777777" w:rsidR="00B756E8" w:rsidRPr="004F4CA0" w:rsidRDefault="00B756E8" w:rsidP="004D56A4">
            <w:pPr>
              <w:shd w:val="clear" w:color="auto" w:fill="FFFFFF"/>
              <w:jc w:val="center"/>
              <w:rPr>
                <w:rFonts w:ascii="宋体" w:hAnsi="宋体"/>
                <w:bCs/>
                <w:kern w:val="0"/>
                <w:szCs w:val="21"/>
              </w:rPr>
            </w:pPr>
          </w:p>
        </w:tc>
        <w:tc>
          <w:tcPr>
            <w:tcW w:w="624" w:type="pct"/>
            <w:vMerge w:val="restart"/>
            <w:vAlign w:val="center"/>
          </w:tcPr>
          <w:p w14:paraId="18F27682" w14:textId="69E1CD14" w:rsidR="00B756E8" w:rsidRPr="004F4CA0" w:rsidRDefault="00E23137" w:rsidP="004D56A4">
            <w:pPr>
              <w:shd w:val="clear" w:color="auto" w:fill="FFFFFF"/>
              <w:jc w:val="center"/>
              <w:rPr>
                <w:rFonts w:ascii="宋体" w:hAnsi="宋体"/>
                <w:szCs w:val="21"/>
              </w:rPr>
            </w:pPr>
            <w:r>
              <w:rPr>
                <w:rFonts w:eastAsiaTheme="minorEastAsia" w:hint="eastAsia"/>
                <w:szCs w:val="21"/>
              </w:rPr>
              <w:t>滑动门、应急门、固定门</w:t>
            </w:r>
            <w:r>
              <w:rPr>
                <w:rFonts w:ascii="宋体" w:hAnsi="宋体" w:hint="eastAsia"/>
                <w:szCs w:val="21"/>
              </w:rPr>
              <w:t>、端门、司机门（适用时）</w:t>
            </w:r>
          </w:p>
        </w:tc>
        <w:tc>
          <w:tcPr>
            <w:tcW w:w="624" w:type="pct"/>
            <w:vAlign w:val="center"/>
          </w:tcPr>
          <w:p w14:paraId="33012158" w14:textId="710DF28E" w:rsidR="00B756E8" w:rsidRPr="004F4CA0" w:rsidRDefault="00B756E8" w:rsidP="004D56A4">
            <w:pPr>
              <w:shd w:val="clear" w:color="auto" w:fill="FFFFFF"/>
              <w:jc w:val="center"/>
              <w:rPr>
                <w:rFonts w:ascii="宋体" w:hAnsi="宋体"/>
                <w:szCs w:val="21"/>
              </w:rPr>
            </w:pPr>
            <w:r>
              <w:rPr>
                <w:rFonts w:ascii="宋体" w:hAnsi="宋体" w:hint="eastAsia"/>
                <w:szCs w:val="21"/>
              </w:rPr>
              <w:t>骨架材料</w:t>
            </w:r>
          </w:p>
        </w:tc>
        <w:tc>
          <w:tcPr>
            <w:tcW w:w="1118" w:type="pct"/>
          </w:tcPr>
          <w:p w14:paraId="4D68FEF1" w14:textId="2150109F" w:rsidR="00B756E8" w:rsidRPr="004F4CA0" w:rsidRDefault="00B756E8" w:rsidP="004D56A4">
            <w:pPr>
              <w:jc w:val="center"/>
              <w:rPr>
                <w:rFonts w:ascii="宋体" w:hAnsi="宋体"/>
                <w:szCs w:val="21"/>
              </w:rPr>
            </w:pPr>
            <w:r w:rsidRPr="007A1955">
              <w:rPr>
                <w:rFonts w:ascii="宋体" w:hAnsi="宋体" w:hint="eastAsia"/>
                <w:szCs w:val="21"/>
              </w:rPr>
              <w:t>制造商、</w:t>
            </w:r>
            <w:r>
              <w:rPr>
                <w:rFonts w:ascii="宋体" w:hAnsi="宋体" w:hint="eastAsia"/>
                <w:szCs w:val="21"/>
              </w:rPr>
              <w:t>材料牌号</w:t>
            </w:r>
          </w:p>
        </w:tc>
        <w:tc>
          <w:tcPr>
            <w:tcW w:w="1188" w:type="pct"/>
            <w:vAlign w:val="center"/>
          </w:tcPr>
          <w:p w14:paraId="50093273" w14:textId="707EA0E3" w:rsidR="00B756E8" w:rsidRPr="004F4CA0" w:rsidRDefault="00A23DC6" w:rsidP="004D56A4">
            <w:pPr>
              <w:jc w:val="center"/>
              <w:rPr>
                <w:rFonts w:ascii="宋体" w:hAnsi="宋体" w:cs="Arial"/>
                <w:kern w:val="24"/>
                <w:szCs w:val="21"/>
              </w:rPr>
            </w:pPr>
            <w:r>
              <w:rPr>
                <w:rFonts w:ascii="宋体" w:hAnsi="宋体" w:hint="eastAsia"/>
                <w:szCs w:val="21"/>
              </w:rPr>
              <w:t>结构强度测试</w:t>
            </w:r>
          </w:p>
        </w:tc>
        <w:tc>
          <w:tcPr>
            <w:tcW w:w="816" w:type="pct"/>
            <w:vAlign w:val="center"/>
          </w:tcPr>
          <w:p w14:paraId="0BE149E3" w14:textId="12BE68CA" w:rsidR="00B756E8" w:rsidRPr="004F4CA0" w:rsidRDefault="00B756E8" w:rsidP="004D56A4">
            <w:pPr>
              <w:shd w:val="clear" w:color="auto" w:fill="FFFFFF"/>
              <w:jc w:val="center"/>
              <w:rPr>
                <w:rFonts w:ascii="宋体" w:hAnsi="宋体" w:cs="Arial"/>
                <w:kern w:val="24"/>
                <w:szCs w:val="21"/>
              </w:rPr>
            </w:pPr>
          </w:p>
        </w:tc>
      </w:tr>
      <w:tr w:rsidR="00B756E8" w:rsidRPr="004F4CA0" w14:paraId="1E6FB1D6" w14:textId="77777777" w:rsidTr="00486BF0">
        <w:trPr>
          <w:trHeight w:val="312"/>
        </w:trPr>
        <w:tc>
          <w:tcPr>
            <w:tcW w:w="630" w:type="pct"/>
            <w:vMerge/>
            <w:vAlign w:val="center"/>
          </w:tcPr>
          <w:p w14:paraId="0637D0F4" w14:textId="77777777" w:rsidR="00B756E8" w:rsidRPr="004F4CA0" w:rsidRDefault="00B756E8" w:rsidP="004D56A4">
            <w:pPr>
              <w:shd w:val="clear" w:color="auto" w:fill="FFFFFF"/>
              <w:jc w:val="center"/>
              <w:rPr>
                <w:rFonts w:ascii="宋体" w:hAnsi="宋体"/>
                <w:bCs/>
                <w:kern w:val="0"/>
                <w:szCs w:val="21"/>
              </w:rPr>
            </w:pPr>
          </w:p>
        </w:tc>
        <w:tc>
          <w:tcPr>
            <w:tcW w:w="624" w:type="pct"/>
            <w:vMerge/>
            <w:vAlign w:val="center"/>
          </w:tcPr>
          <w:p w14:paraId="55078B20" w14:textId="77777777" w:rsidR="00B756E8" w:rsidRPr="004F4CA0" w:rsidRDefault="00B756E8" w:rsidP="004D56A4">
            <w:pPr>
              <w:shd w:val="clear" w:color="auto" w:fill="FFFFFF"/>
              <w:jc w:val="center"/>
              <w:rPr>
                <w:rFonts w:ascii="宋体" w:hAnsi="宋体"/>
                <w:szCs w:val="21"/>
              </w:rPr>
            </w:pPr>
          </w:p>
        </w:tc>
        <w:tc>
          <w:tcPr>
            <w:tcW w:w="624" w:type="pct"/>
            <w:vAlign w:val="center"/>
          </w:tcPr>
          <w:p w14:paraId="2657D578" w14:textId="3F1F18B0" w:rsidR="00B756E8" w:rsidRPr="004F4CA0" w:rsidRDefault="00B756E8" w:rsidP="004D56A4">
            <w:pPr>
              <w:shd w:val="clear" w:color="auto" w:fill="FFFFFF"/>
              <w:jc w:val="center"/>
              <w:rPr>
                <w:rFonts w:ascii="宋体" w:hAnsi="宋体"/>
                <w:szCs w:val="21"/>
              </w:rPr>
            </w:pPr>
            <w:r>
              <w:rPr>
                <w:rFonts w:ascii="宋体" w:hAnsi="宋体" w:hint="eastAsia"/>
                <w:szCs w:val="21"/>
              </w:rPr>
              <w:t>胶条</w:t>
            </w:r>
          </w:p>
        </w:tc>
        <w:tc>
          <w:tcPr>
            <w:tcW w:w="1118" w:type="pct"/>
            <w:vAlign w:val="center"/>
          </w:tcPr>
          <w:p w14:paraId="12A5123F" w14:textId="1947D75C" w:rsidR="00B756E8" w:rsidRPr="004F4CA0" w:rsidRDefault="00B756E8" w:rsidP="00486BF0">
            <w:pPr>
              <w:jc w:val="center"/>
              <w:rPr>
                <w:rFonts w:ascii="宋体" w:hAnsi="宋体"/>
                <w:szCs w:val="21"/>
              </w:rPr>
            </w:pPr>
            <w:r w:rsidRPr="007A1955">
              <w:rPr>
                <w:rFonts w:ascii="宋体" w:hAnsi="宋体" w:hint="eastAsia"/>
                <w:szCs w:val="21"/>
              </w:rPr>
              <w:t>制造商、</w:t>
            </w:r>
            <w:r>
              <w:rPr>
                <w:rFonts w:ascii="宋体" w:hAnsi="宋体" w:hint="eastAsia"/>
                <w:szCs w:val="21"/>
              </w:rPr>
              <w:t>胶种</w:t>
            </w:r>
          </w:p>
        </w:tc>
        <w:tc>
          <w:tcPr>
            <w:tcW w:w="1188" w:type="pct"/>
            <w:vAlign w:val="center"/>
          </w:tcPr>
          <w:p w14:paraId="61B9B075" w14:textId="58CCA866" w:rsidR="00B756E8" w:rsidRPr="004F4CA0" w:rsidRDefault="00946E1F" w:rsidP="004D56A4">
            <w:pPr>
              <w:jc w:val="center"/>
              <w:rPr>
                <w:rFonts w:ascii="宋体" w:hAnsi="宋体"/>
                <w:szCs w:val="21"/>
              </w:rPr>
            </w:pPr>
            <w:r>
              <w:rPr>
                <w:rFonts w:ascii="宋体" w:hAnsi="宋体" w:hint="eastAsia"/>
                <w:szCs w:val="21"/>
              </w:rPr>
              <w:t>提交</w:t>
            </w:r>
            <w:r w:rsidR="0038393A" w:rsidRPr="0038393A">
              <w:rPr>
                <w:rFonts w:ascii="宋体" w:hAnsi="宋体" w:hint="eastAsia"/>
                <w:szCs w:val="21"/>
              </w:rPr>
              <w:t>低烟、无卤、阻燃</w:t>
            </w:r>
            <w:r w:rsidR="0038393A">
              <w:rPr>
                <w:rFonts w:ascii="宋体" w:hAnsi="宋体" w:hint="eastAsia"/>
                <w:szCs w:val="21"/>
              </w:rPr>
              <w:t>测试</w:t>
            </w:r>
            <w:r>
              <w:rPr>
                <w:rFonts w:ascii="宋体" w:hAnsi="宋体" w:hint="eastAsia"/>
                <w:szCs w:val="21"/>
              </w:rPr>
              <w:t>报告</w:t>
            </w:r>
          </w:p>
        </w:tc>
        <w:tc>
          <w:tcPr>
            <w:tcW w:w="816" w:type="pct"/>
            <w:vAlign w:val="center"/>
          </w:tcPr>
          <w:p w14:paraId="2BB373D6" w14:textId="3829BC3B" w:rsidR="00B756E8" w:rsidRPr="00023D09" w:rsidRDefault="00B756E8" w:rsidP="004D56A4">
            <w:pPr>
              <w:shd w:val="clear" w:color="auto" w:fill="FFFFFF"/>
              <w:jc w:val="center"/>
              <w:rPr>
                <w:rFonts w:ascii="宋体" w:hAnsi="宋体"/>
                <w:szCs w:val="21"/>
              </w:rPr>
            </w:pPr>
          </w:p>
        </w:tc>
      </w:tr>
      <w:tr w:rsidR="00B756E8" w:rsidRPr="004F4CA0" w14:paraId="7399AADD" w14:textId="77777777" w:rsidTr="00486BF0">
        <w:trPr>
          <w:trHeight w:val="312"/>
        </w:trPr>
        <w:tc>
          <w:tcPr>
            <w:tcW w:w="630" w:type="pct"/>
            <w:vMerge/>
            <w:vAlign w:val="center"/>
          </w:tcPr>
          <w:p w14:paraId="7182225A" w14:textId="77777777" w:rsidR="00B756E8" w:rsidRPr="004F4CA0" w:rsidRDefault="00B756E8" w:rsidP="004D56A4">
            <w:pPr>
              <w:shd w:val="clear" w:color="auto" w:fill="FFFFFF"/>
              <w:jc w:val="center"/>
              <w:rPr>
                <w:rFonts w:ascii="宋体" w:hAnsi="宋体"/>
                <w:bCs/>
                <w:kern w:val="0"/>
                <w:szCs w:val="21"/>
              </w:rPr>
            </w:pPr>
          </w:p>
        </w:tc>
        <w:tc>
          <w:tcPr>
            <w:tcW w:w="624" w:type="pct"/>
            <w:vMerge/>
            <w:vAlign w:val="center"/>
          </w:tcPr>
          <w:p w14:paraId="357C9C8B" w14:textId="77777777" w:rsidR="00B756E8" w:rsidRPr="004F4CA0" w:rsidRDefault="00B756E8" w:rsidP="004D56A4">
            <w:pPr>
              <w:shd w:val="clear" w:color="auto" w:fill="FFFFFF"/>
              <w:jc w:val="center"/>
              <w:rPr>
                <w:rFonts w:ascii="宋体" w:hAnsi="宋体"/>
                <w:szCs w:val="21"/>
              </w:rPr>
            </w:pPr>
          </w:p>
        </w:tc>
        <w:tc>
          <w:tcPr>
            <w:tcW w:w="624" w:type="pct"/>
            <w:vAlign w:val="center"/>
          </w:tcPr>
          <w:p w14:paraId="286CDB9F" w14:textId="2702EF61" w:rsidR="00B756E8" w:rsidRPr="004F4CA0" w:rsidRDefault="00B756E8" w:rsidP="004D56A4">
            <w:pPr>
              <w:shd w:val="clear" w:color="auto" w:fill="FFFFFF"/>
              <w:jc w:val="center"/>
              <w:rPr>
                <w:rFonts w:ascii="宋体" w:hAnsi="宋体"/>
                <w:szCs w:val="21"/>
              </w:rPr>
            </w:pPr>
            <w:r>
              <w:rPr>
                <w:rFonts w:ascii="宋体" w:hAnsi="宋体" w:hint="eastAsia"/>
                <w:szCs w:val="21"/>
              </w:rPr>
              <w:t>玻璃</w:t>
            </w:r>
          </w:p>
        </w:tc>
        <w:tc>
          <w:tcPr>
            <w:tcW w:w="1118" w:type="pct"/>
            <w:vAlign w:val="center"/>
          </w:tcPr>
          <w:p w14:paraId="73321F3A" w14:textId="5654CE44" w:rsidR="00B756E8" w:rsidRPr="004F4CA0" w:rsidRDefault="00B756E8" w:rsidP="00486BF0">
            <w:pPr>
              <w:jc w:val="center"/>
              <w:rPr>
                <w:rFonts w:ascii="宋体" w:hAnsi="宋体"/>
                <w:szCs w:val="21"/>
              </w:rPr>
            </w:pPr>
            <w:r>
              <w:rPr>
                <w:rFonts w:ascii="宋体" w:hAnsi="宋体" w:hint="eastAsia"/>
                <w:szCs w:val="21"/>
              </w:rPr>
              <w:t>主参数规格型号</w:t>
            </w:r>
          </w:p>
        </w:tc>
        <w:tc>
          <w:tcPr>
            <w:tcW w:w="1188" w:type="pct"/>
            <w:vAlign w:val="center"/>
          </w:tcPr>
          <w:p w14:paraId="64E4E450" w14:textId="3F0B3C92" w:rsidR="00B756E8" w:rsidRPr="004F4CA0" w:rsidRDefault="00A23DC6" w:rsidP="004D56A4">
            <w:pPr>
              <w:jc w:val="center"/>
              <w:rPr>
                <w:rFonts w:ascii="宋体" w:hAnsi="宋体" w:cs="Arial"/>
                <w:kern w:val="24"/>
                <w:szCs w:val="21"/>
              </w:rPr>
            </w:pPr>
            <w:r>
              <w:rPr>
                <w:rFonts w:ascii="宋体" w:hAnsi="宋体" w:hint="eastAsia"/>
                <w:szCs w:val="21"/>
              </w:rPr>
              <w:t>结构强度测试</w:t>
            </w:r>
          </w:p>
        </w:tc>
        <w:tc>
          <w:tcPr>
            <w:tcW w:w="816" w:type="pct"/>
            <w:shd w:val="clear" w:color="auto" w:fill="auto"/>
            <w:vAlign w:val="center"/>
          </w:tcPr>
          <w:p w14:paraId="3C17AECC" w14:textId="2DC6CB5A" w:rsidR="00B756E8" w:rsidRPr="004F4CA0" w:rsidRDefault="00B756E8" w:rsidP="004D56A4">
            <w:pPr>
              <w:shd w:val="clear" w:color="auto" w:fill="FFFFFF"/>
              <w:jc w:val="center"/>
              <w:rPr>
                <w:rFonts w:ascii="宋体" w:hAnsi="宋体"/>
                <w:szCs w:val="21"/>
              </w:rPr>
            </w:pPr>
          </w:p>
        </w:tc>
      </w:tr>
      <w:tr w:rsidR="007C4DB6" w:rsidRPr="004F4CA0" w14:paraId="2878BB4E" w14:textId="77777777" w:rsidTr="00D66405">
        <w:trPr>
          <w:trHeight w:val="312"/>
        </w:trPr>
        <w:tc>
          <w:tcPr>
            <w:tcW w:w="630" w:type="pct"/>
            <w:vMerge/>
            <w:vAlign w:val="center"/>
          </w:tcPr>
          <w:p w14:paraId="2FEC7B08" w14:textId="77777777" w:rsidR="007C4DB6" w:rsidRPr="004F4CA0" w:rsidRDefault="007C4DB6" w:rsidP="004D56A4">
            <w:pPr>
              <w:shd w:val="clear" w:color="auto" w:fill="FFFFFF"/>
              <w:jc w:val="center"/>
              <w:rPr>
                <w:rFonts w:ascii="宋体" w:hAnsi="宋体"/>
                <w:bCs/>
                <w:kern w:val="0"/>
                <w:szCs w:val="21"/>
              </w:rPr>
            </w:pPr>
          </w:p>
        </w:tc>
        <w:tc>
          <w:tcPr>
            <w:tcW w:w="1248" w:type="pct"/>
            <w:gridSpan w:val="2"/>
            <w:vAlign w:val="center"/>
          </w:tcPr>
          <w:p w14:paraId="1E38BC92" w14:textId="1C97EF0A" w:rsidR="007C4DB6" w:rsidRDefault="007C4DB6" w:rsidP="004D56A4">
            <w:pPr>
              <w:shd w:val="clear" w:color="auto" w:fill="FFFFFF"/>
              <w:jc w:val="center"/>
              <w:rPr>
                <w:rFonts w:ascii="宋体" w:hAnsi="宋体"/>
                <w:szCs w:val="21"/>
              </w:rPr>
            </w:pPr>
            <w:r>
              <w:rPr>
                <w:rFonts w:ascii="宋体" w:hAnsi="宋体" w:hint="eastAsia"/>
                <w:szCs w:val="21"/>
              </w:rPr>
              <w:t>结构密封胶</w:t>
            </w:r>
          </w:p>
        </w:tc>
        <w:tc>
          <w:tcPr>
            <w:tcW w:w="1118" w:type="pct"/>
          </w:tcPr>
          <w:p w14:paraId="01A6FEA4" w14:textId="01823CA0" w:rsidR="007C4DB6" w:rsidRPr="007A1955" w:rsidRDefault="007C4DB6" w:rsidP="004D56A4">
            <w:pPr>
              <w:jc w:val="center"/>
              <w:rPr>
                <w:rFonts w:ascii="宋体" w:hAnsi="宋体"/>
                <w:szCs w:val="21"/>
              </w:rPr>
            </w:pPr>
            <w:r w:rsidRPr="007A1955">
              <w:rPr>
                <w:rFonts w:ascii="宋体" w:hAnsi="宋体" w:hint="eastAsia"/>
                <w:szCs w:val="21"/>
              </w:rPr>
              <w:t>制造商、规格型号</w:t>
            </w:r>
          </w:p>
        </w:tc>
        <w:tc>
          <w:tcPr>
            <w:tcW w:w="1188" w:type="pct"/>
            <w:vAlign w:val="center"/>
          </w:tcPr>
          <w:p w14:paraId="7E8385A2" w14:textId="195ECFEE" w:rsidR="007C4DB6" w:rsidRPr="004F4CA0" w:rsidRDefault="007C4DB6" w:rsidP="004D56A4">
            <w:pPr>
              <w:jc w:val="center"/>
              <w:rPr>
                <w:rFonts w:ascii="宋体" w:hAnsi="宋体" w:cs="Arial"/>
                <w:kern w:val="24"/>
                <w:szCs w:val="21"/>
              </w:rPr>
            </w:pPr>
            <w:r>
              <w:rPr>
                <w:rFonts w:ascii="宋体" w:hAnsi="宋体" w:hint="eastAsia"/>
                <w:szCs w:val="21"/>
              </w:rPr>
              <w:t>结构强度测试</w:t>
            </w:r>
          </w:p>
        </w:tc>
        <w:tc>
          <w:tcPr>
            <w:tcW w:w="816" w:type="pct"/>
            <w:shd w:val="clear" w:color="auto" w:fill="auto"/>
            <w:vAlign w:val="center"/>
          </w:tcPr>
          <w:p w14:paraId="16AA9091" w14:textId="77777777" w:rsidR="007C4DB6" w:rsidRPr="004F4CA0" w:rsidRDefault="007C4DB6" w:rsidP="004D56A4">
            <w:pPr>
              <w:shd w:val="clear" w:color="auto" w:fill="FFFFFF"/>
              <w:jc w:val="center"/>
              <w:rPr>
                <w:rFonts w:ascii="宋体" w:hAnsi="宋体"/>
                <w:szCs w:val="21"/>
              </w:rPr>
            </w:pPr>
          </w:p>
        </w:tc>
      </w:tr>
      <w:tr w:rsidR="007C4DB6" w:rsidRPr="004F4CA0" w14:paraId="772E6256" w14:textId="77777777" w:rsidTr="00D66405">
        <w:trPr>
          <w:trHeight w:val="312"/>
        </w:trPr>
        <w:tc>
          <w:tcPr>
            <w:tcW w:w="630" w:type="pct"/>
            <w:vMerge/>
            <w:vAlign w:val="center"/>
          </w:tcPr>
          <w:p w14:paraId="4FB41818" w14:textId="77777777" w:rsidR="007C4DB6" w:rsidRPr="004F4CA0" w:rsidRDefault="007C4DB6" w:rsidP="00906117">
            <w:pPr>
              <w:shd w:val="clear" w:color="auto" w:fill="FFFFFF"/>
              <w:jc w:val="center"/>
              <w:rPr>
                <w:rFonts w:ascii="宋体" w:hAnsi="宋体"/>
                <w:szCs w:val="21"/>
              </w:rPr>
            </w:pPr>
          </w:p>
        </w:tc>
        <w:tc>
          <w:tcPr>
            <w:tcW w:w="1248" w:type="pct"/>
            <w:gridSpan w:val="2"/>
            <w:vAlign w:val="center"/>
          </w:tcPr>
          <w:p w14:paraId="4B0D3858" w14:textId="25183C3C" w:rsidR="007C4DB6" w:rsidRPr="004F4CA0" w:rsidRDefault="007C4DB6" w:rsidP="00906117">
            <w:pPr>
              <w:shd w:val="clear" w:color="auto" w:fill="FFFFFF"/>
              <w:jc w:val="center"/>
              <w:rPr>
                <w:rFonts w:ascii="宋体" w:hAnsi="宋体"/>
                <w:bCs/>
                <w:kern w:val="0"/>
                <w:szCs w:val="21"/>
              </w:rPr>
            </w:pPr>
            <w:r>
              <w:rPr>
                <w:rFonts w:ascii="宋体" w:hAnsi="宋体" w:hint="eastAsia"/>
                <w:bCs/>
                <w:kern w:val="0"/>
                <w:szCs w:val="21"/>
              </w:rPr>
              <w:t>电机</w:t>
            </w:r>
          </w:p>
        </w:tc>
        <w:tc>
          <w:tcPr>
            <w:tcW w:w="1118" w:type="pct"/>
            <w:vAlign w:val="center"/>
          </w:tcPr>
          <w:p w14:paraId="553769D3" w14:textId="50C39B0F" w:rsidR="007C4DB6" w:rsidRPr="004F4CA0" w:rsidRDefault="007C4DB6" w:rsidP="00906117">
            <w:pPr>
              <w:shd w:val="clear" w:color="auto" w:fill="FFFFFF"/>
              <w:jc w:val="center"/>
              <w:rPr>
                <w:rFonts w:ascii="宋体" w:hAnsi="宋体" w:cs="Arial"/>
                <w:kern w:val="24"/>
                <w:szCs w:val="21"/>
              </w:rPr>
            </w:pPr>
            <w:r w:rsidRPr="007A1955">
              <w:rPr>
                <w:rFonts w:ascii="宋体" w:hAnsi="宋体" w:hint="eastAsia"/>
                <w:szCs w:val="21"/>
              </w:rPr>
              <w:t>制造商、规格型号</w:t>
            </w:r>
          </w:p>
        </w:tc>
        <w:tc>
          <w:tcPr>
            <w:tcW w:w="1188" w:type="pct"/>
            <w:vMerge w:val="restart"/>
            <w:vAlign w:val="center"/>
          </w:tcPr>
          <w:p w14:paraId="49E3A608" w14:textId="07CAAED9" w:rsidR="007C4DB6" w:rsidRPr="004F4CA0" w:rsidRDefault="007C4DB6" w:rsidP="00906117">
            <w:pPr>
              <w:shd w:val="clear" w:color="auto" w:fill="FFFFFF"/>
              <w:jc w:val="center"/>
              <w:rPr>
                <w:rFonts w:ascii="宋体" w:hAnsi="宋体" w:cs="Arial"/>
                <w:kern w:val="24"/>
                <w:szCs w:val="21"/>
              </w:rPr>
            </w:pPr>
            <w:r>
              <w:rPr>
                <w:rFonts w:ascii="宋体" w:hAnsi="宋体" w:cs="Arial" w:hint="eastAsia"/>
                <w:kern w:val="24"/>
                <w:szCs w:val="21"/>
              </w:rPr>
              <w:t>加速寿命测试</w:t>
            </w:r>
          </w:p>
        </w:tc>
        <w:tc>
          <w:tcPr>
            <w:tcW w:w="816" w:type="pct"/>
            <w:shd w:val="clear" w:color="auto" w:fill="auto"/>
            <w:vAlign w:val="center"/>
          </w:tcPr>
          <w:p w14:paraId="3D656DB4" w14:textId="77777777" w:rsidR="007C4DB6" w:rsidRPr="004F4CA0" w:rsidRDefault="007C4DB6" w:rsidP="00906117">
            <w:pPr>
              <w:shd w:val="clear" w:color="auto" w:fill="FFFFFF"/>
              <w:jc w:val="center"/>
              <w:rPr>
                <w:rFonts w:ascii="宋体" w:hAnsi="宋体" w:cs="Arial"/>
                <w:kern w:val="24"/>
                <w:szCs w:val="21"/>
              </w:rPr>
            </w:pPr>
          </w:p>
        </w:tc>
      </w:tr>
      <w:tr w:rsidR="007C4DB6" w:rsidRPr="004F4CA0" w14:paraId="05631792" w14:textId="77777777" w:rsidTr="00D66405">
        <w:trPr>
          <w:trHeight w:val="312"/>
        </w:trPr>
        <w:tc>
          <w:tcPr>
            <w:tcW w:w="630" w:type="pct"/>
            <w:vMerge/>
            <w:vAlign w:val="center"/>
          </w:tcPr>
          <w:p w14:paraId="08D9A8C3" w14:textId="77777777" w:rsidR="007C4DB6" w:rsidRPr="004F4CA0" w:rsidRDefault="007C4DB6" w:rsidP="00906117">
            <w:pPr>
              <w:shd w:val="clear" w:color="auto" w:fill="FFFFFF"/>
              <w:jc w:val="center"/>
              <w:rPr>
                <w:rFonts w:ascii="宋体" w:hAnsi="宋体"/>
                <w:szCs w:val="21"/>
              </w:rPr>
            </w:pPr>
          </w:p>
        </w:tc>
        <w:tc>
          <w:tcPr>
            <w:tcW w:w="1248" w:type="pct"/>
            <w:gridSpan w:val="2"/>
            <w:vAlign w:val="center"/>
          </w:tcPr>
          <w:p w14:paraId="2D03C7B7" w14:textId="2BEFEF80" w:rsidR="007C4DB6" w:rsidRDefault="007C4DB6" w:rsidP="00906117">
            <w:pPr>
              <w:shd w:val="clear" w:color="auto" w:fill="FFFFFF"/>
              <w:jc w:val="center"/>
              <w:rPr>
                <w:rFonts w:ascii="宋体" w:hAnsi="宋体"/>
                <w:bCs/>
                <w:kern w:val="0"/>
                <w:szCs w:val="21"/>
              </w:rPr>
            </w:pPr>
            <w:r>
              <w:rPr>
                <w:rFonts w:ascii="宋体" w:hAnsi="宋体" w:hint="eastAsia"/>
                <w:bCs/>
                <w:kern w:val="0"/>
                <w:szCs w:val="21"/>
              </w:rPr>
              <w:t>丝杠螺旋副/同步齿形带</w:t>
            </w:r>
          </w:p>
        </w:tc>
        <w:tc>
          <w:tcPr>
            <w:tcW w:w="1118" w:type="pct"/>
            <w:vAlign w:val="center"/>
          </w:tcPr>
          <w:p w14:paraId="05116FD5" w14:textId="7B206CB5" w:rsidR="007C4DB6" w:rsidRPr="004F4CA0" w:rsidRDefault="007C4DB6" w:rsidP="00906117">
            <w:pPr>
              <w:shd w:val="clear" w:color="auto" w:fill="FFFFFF"/>
              <w:jc w:val="center"/>
              <w:rPr>
                <w:rFonts w:ascii="宋体" w:hAnsi="宋体" w:cs="Arial"/>
                <w:kern w:val="24"/>
                <w:szCs w:val="21"/>
              </w:rPr>
            </w:pPr>
            <w:r w:rsidRPr="007A1955">
              <w:rPr>
                <w:rFonts w:ascii="宋体" w:hAnsi="宋体" w:hint="eastAsia"/>
                <w:szCs w:val="21"/>
              </w:rPr>
              <w:t>制造商、规格型号</w:t>
            </w:r>
          </w:p>
        </w:tc>
        <w:tc>
          <w:tcPr>
            <w:tcW w:w="1188" w:type="pct"/>
            <w:vMerge/>
            <w:vAlign w:val="center"/>
          </w:tcPr>
          <w:p w14:paraId="08FBE246" w14:textId="77777777" w:rsidR="007C4DB6" w:rsidRPr="004F4CA0" w:rsidRDefault="007C4DB6" w:rsidP="00906117">
            <w:pPr>
              <w:shd w:val="clear" w:color="auto" w:fill="FFFFFF"/>
              <w:jc w:val="center"/>
              <w:rPr>
                <w:rFonts w:ascii="宋体" w:hAnsi="宋体" w:cs="Arial"/>
                <w:kern w:val="24"/>
                <w:szCs w:val="21"/>
              </w:rPr>
            </w:pPr>
          </w:p>
        </w:tc>
        <w:tc>
          <w:tcPr>
            <w:tcW w:w="816" w:type="pct"/>
            <w:shd w:val="clear" w:color="auto" w:fill="auto"/>
            <w:vAlign w:val="center"/>
          </w:tcPr>
          <w:p w14:paraId="42244B21" w14:textId="77777777" w:rsidR="007C4DB6" w:rsidRPr="004F4CA0" w:rsidRDefault="007C4DB6" w:rsidP="00906117">
            <w:pPr>
              <w:shd w:val="clear" w:color="auto" w:fill="FFFFFF"/>
              <w:jc w:val="center"/>
              <w:rPr>
                <w:rFonts w:ascii="宋体" w:hAnsi="宋体" w:cs="Arial"/>
                <w:kern w:val="24"/>
                <w:szCs w:val="21"/>
              </w:rPr>
            </w:pPr>
          </w:p>
        </w:tc>
      </w:tr>
      <w:tr w:rsidR="007C4DB6" w:rsidRPr="004F4CA0" w14:paraId="35D7D640" w14:textId="77777777" w:rsidTr="00D66405">
        <w:trPr>
          <w:trHeight w:val="370"/>
        </w:trPr>
        <w:tc>
          <w:tcPr>
            <w:tcW w:w="630" w:type="pct"/>
            <w:vMerge/>
            <w:vAlign w:val="center"/>
          </w:tcPr>
          <w:p w14:paraId="615C9F35" w14:textId="77777777" w:rsidR="007C4DB6" w:rsidRPr="004F4CA0" w:rsidRDefault="007C4DB6">
            <w:pPr>
              <w:shd w:val="clear" w:color="auto" w:fill="FFFFFF"/>
              <w:jc w:val="center"/>
              <w:rPr>
                <w:rFonts w:ascii="宋体" w:hAnsi="宋体"/>
                <w:szCs w:val="21"/>
              </w:rPr>
            </w:pPr>
          </w:p>
        </w:tc>
        <w:tc>
          <w:tcPr>
            <w:tcW w:w="1248" w:type="pct"/>
            <w:gridSpan w:val="2"/>
            <w:vAlign w:val="center"/>
          </w:tcPr>
          <w:p w14:paraId="3954A087" w14:textId="44CECD03" w:rsidR="007C4DB6" w:rsidRPr="004F4CA0" w:rsidRDefault="007C4DB6">
            <w:pPr>
              <w:shd w:val="clear" w:color="auto" w:fill="FFFFFF"/>
              <w:jc w:val="center"/>
              <w:rPr>
                <w:rFonts w:ascii="宋体" w:hAnsi="宋体"/>
                <w:szCs w:val="21"/>
              </w:rPr>
            </w:pPr>
            <w:r>
              <w:rPr>
                <w:rFonts w:ascii="宋体" w:hAnsi="宋体" w:hint="eastAsia"/>
                <w:szCs w:val="21"/>
              </w:rPr>
              <w:t>锁紧机构</w:t>
            </w:r>
          </w:p>
        </w:tc>
        <w:tc>
          <w:tcPr>
            <w:tcW w:w="1118" w:type="pct"/>
            <w:vAlign w:val="center"/>
          </w:tcPr>
          <w:p w14:paraId="7E9F2093" w14:textId="77777777" w:rsidR="007C4DB6" w:rsidRPr="004F4CA0" w:rsidRDefault="007C4DB6">
            <w:pPr>
              <w:shd w:val="clear" w:color="auto" w:fill="FFFFFF"/>
              <w:jc w:val="center"/>
              <w:rPr>
                <w:rFonts w:ascii="宋体" w:hAnsi="宋体" w:cs="Arial"/>
                <w:kern w:val="24"/>
                <w:szCs w:val="21"/>
              </w:rPr>
            </w:pPr>
            <w:r w:rsidRPr="004F4CA0">
              <w:rPr>
                <w:rFonts w:ascii="宋体" w:hAnsi="宋体" w:cs="Arial" w:hint="eastAsia"/>
                <w:kern w:val="24"/>
                <w:szCs w:val="21"/>
              </w:rPr>
              <w:t>制造商、规格型号</w:t>
            </w:r>
          </w:p>
        </w:tc>
        <w:tc>
          <w:tcPr>
            <w:tcW w:w="1188" w:type="pct"/>
            <w:vAlign w:val="center"/>
          </w:tcPr>
          <w:p w14:paraId="6CF3D406" w14:textId="5F314874" w:rsidR="007C4DB6" w:rsidRPr="004F4CA0" w:rsidRDefault="007C4DB6">
            <w:pPr>
              <w:shd w:val="clear" w:color="auto" w:fill="FFFFFF"/>
              <w:jc w:val="center"/>
              <w:rPr>
                <w:rFonts w:ascii="宋体" w:hAnsi="宋体" w:cs="Arial"/>
                <w:kern w:val="24"/>
                <w:szCs w:val="21"/>
              </w:rPr>
            </w:pPr>
            <w:r>
              <w:rPr>
                <w:rFonts w:ascii="宋体" w:hAnsi="宋体" w:cs="Arial" w:hint="eastAsia"/>
                <w:kern w:val="24"/>
                <w:szCs w:val="21"/>
              </w:rPr>
              <w:t>功能测试</w:t>
            </w:r>
          </w:p>
        </w:tc>
        <w:tc>
          <w:tcPr>
            <w:tcW w:w="816" w:type="pct"/>
            <w:vAlign w:val="center"/>
          </w:tcPr>
          <w:p w14:paraId="6119CCEF" w14:textId="77777777" w:rsidR="007C4DB6" w:rsidRPr="004F4CA0" w:rsidRDefault="007C4DB6">
            <w:pPr>
              <w:shd w:val="clear" w:color="auto" w:fill="FFFFFF"/>
              <w:jc w:val="center"/>
              <w:rPr>
                <w:rFonts w:ascii="宋体" w:hAnsi="宋体" w:cs="Arial"/>
                <w:kern w:val="24"/>
                <w:szCs w:val="21"/>
              </w:rPr>
            </w:pPr>
          </w:p>
        </w:tc>
      </w:tr>
      <w:tr w:rsidR="007C4DB6" w:rsidRPr="004F4CA0" w14:paraId="66AE6F5B" w14:textId="77777777" w:rsidTr="00D66405">
        <w:trPr>
          <w:trHeight w:val="370"/>
        </w:trPr>
        <w:tc>
          <w:tcPr>
            <w:tcW w:w="630" w:type="pct"/>
            <w:vMerge/>
            <w:vAlign w:val="center"/>
          </w:tcPr>
          <w:p w14:paraId="34431E88" w14:textId="77777777" w:rsidR="007C4DB6" w:rsidRPr="004F4CA0" w:rsidRDefault="007C4DB6">
            <w:pPr>
              <w:shd w:val="clear" w:color="auto" w:fill="FFFFFF"/>
              <w:jc w:val="center"/>
              <w:rPr>
                <w:rFonts w:ascii="宋体" w:hAnsi="宋体"/>
                <w:szCs w:val="21"/>
              </w:rPr>
            </w:pPr>
          </w:p>
        </w:tc>
        <w:tc>
          <w:tcPr>
            <w:tcW w:w="1248" w:type="pct"/>
            <w:gridSpan w:val="2"/>
            <w:vAlign w:val="center"/>
          </w:tcPr>
          <w:p w14:paraId="0DF7139D" w14:textId="7205C32B" w:rsidR="007C4DB6" w:rsidRPr="004F4CA0" w:rsidRDefault="007C4DB6">
            <w:pPr>
              <w:shd w:val="clear" w:color="auto" w:fill="FFFFFF"/>
              <w:jc w:val="center"/>
              <w:rPr>
                <w:rFonts w:ascii="宋体" w:hAnsi="宋体" w:cs="Arial"/>
                <w:kern w:val="24"/>
                <w:szCs w:val="21"/>
              </w:rPr>
            </w:pPr>
            <w:r>
              <w:rPr>
                <w:rFonts w:ascii="宋体" w:hAnsi="宋体" w:cs="Arial" w:hint="eastAsia"/>
                <w:kern w:val="24"/>
                <w:szCs w:val="21"/>
              </w:rPr>
              <w:t>中央控制盘</w:t>
            </w:r>
          </w:p>
        </w:tc>
        <w:tc>
          <w:tcPr>
            <w:tcW w:w="1118" w:type="pct"/>
            <w:vAlign w:val="center"/>
          </w:tcPr>
          <w:p w14:paraId="5AB81718" w14:textId="77777777" w:rsidR="007C4DB6" w:rsidRPr="004F4CA0" w:rsidRDefault="007C4DB6">
            <w:pPr>
              <w:shd w:val="clear" w:color="auto" w:fill="FFFFFF"/>
              <w:jc w:val="center"/>
              <w:rPr>
                <w:rFonts w:ascii="宋体" w:hAnsi="宋体" w:cs="Arial"/>
                <w:kern w:val="24"/>
                <w:szCs w:val="21"/>
              </w:rPr>
            </w:pPr>
            <w:r w:rsidRPr="004F4CA0">
              <w:rPr>
                <w:rFonts w:ascii="宋体" w:hAnsi="宋体" w:cs="Arial" w:hint="eastAsia"/>
                <w:kern w:val="24"/>
                <w:szCs w:val="21"/>
              </w:rPr>
              <w:t>制造商、规格型号</w:t>
            </w:r>
          </w:p>
        </w:tc>
        <w:tc>
          <w:tcPr>
            <w:tcW w:w="1188" w:type="pct"/>
            <w:vMerge w:val="restart"/>
            <w:vAlign w:val="center"/>
          </w:tcPr>
          <w:p w14:paraId="30A614EE" w14:textId="0D61E9EC" w:rsidR="007C4DB6" w:rsidRPr="004F4CA0" w:rsidRDefault="007C4DB6">
            <w:pPr>
              <w:jc w:val="center"/>
              <w:rPr>
                <w:rFonts w:ascii="宋体" w:hAnsi="宋体"/>
                <w:szCs w:val="21"/>
              </w:rPr>
            </w:pPr>
            <w:r>
              <w:rPr>
                <w:rFonts w:ascii="宋体" w:hAnsi="宋体" w:cs="Arial" w:hint="eastAsia"/>
                <w:kern w:val="24"/>
                <w:szCs w:val="21"/>
              </w:rPr>
              <w:t>功能测试、电磁兼容性</w:t>
            </w:r>
          </w:p>
        </w:tc>
        <w:tc>
          <w:tcPr>
            <w:tcW w:w="816" w:type="pct"/>
            <w:vAlign w:val="center"/>
          </w:tcPr>
          <w:p w14:paraId="6E7DAEF9" w14:textId="0E7A5367" w:rsidR="007C4DB6" w:rsidRPr="004F4CA0" w:rsidRDefault="007C4DB6">
            <w:pPr>
              <w:shd w:val="clear" w:color="auto" w:fill="FFFFFF"/>
              <w:jc w:val="center"/>
              <w:rPr>
                <w:rFonts w:ascii="宋体" w:hAnsi="宋体" w:cs="Arial"/>
                <w:kern w:val="24"/>
                <w:szCs w:val="21"/>
              </w:rPr>
            </w:pPr>
          </w:p>
        </w:tc>
      </w:tr>
      <w:tr w:rsidR="007C4DB6" w:rsidRPr="004F4CA0" w14:paraId="168F54C2" w14:textId="77777777" w:rsidTr="00D66405">
        <w:trPr>
          <w:trHeight w:val="370"/>
        </w:trPr>
        <w:tc>
          <w:tcPr>
            <w:tcW w:w="630" w:type="pct"/>
            <w:vMerge/>
            <w:vAlign w:val="center"/>
          </w:tcPr>
          <w:p w14:paraId="0F58D9F9" w14:textId="77777777" w:rsidR="007C4DB6" w:rsidRPr="004F4CA0" w:rsidRDefault="007C4DB6">
            <w:pPr>
              <w:shd w:val="clear" w:color="auto" w:fill="FFFFFF"/>
              <w:jc w:val="center"/>
              <w:rPr>
                <w:rFonts w:ascii="宋体" w:hAnsi="宋体"/>
                <w:szCs w:val="21"/>
              </w:rPr>
            </w:pPr>
          </w:p>
        </w:tc>
        <w:tc>
          <w:tcPr>
            <w:tcW w:w="1248" w:type="pct"/>
            <w:gridSpan w:val="2"/>
            <w:vAlign w:val="center"/>
          </w:tcPr>
          <w:p w14:paraId="76DBC270" w14:textId="1BE8E877" w:rsidR="007C4DB6" w:rsidRPr="004F4CA0" w:rsidRDefault="007C4DB6">
            <w:pPr>
              <w:shd w:val="clear" w:color="auto" w:fill="FFFFFF"/>
              <w:jc w:val="center"/>
              <w:rPr>
                <w:rFonts w:ascii="宋体" w:hAnsi="宋体" w:cs="Arial"/>
                <w:kern w:val="24"/>
                <w:szCs w:val="21"/>
              </w:rPr>
            </w:pPr>
            <w:r>
              <w:rPr>
                <w:rFonts w:ascii="宋体" w:hAnsi="宋体" w:cs="Arial" w:hint="eastAsia"/>
                <w:kern w:val="24"/>
                <w:szCs w:val="21"/>
              </w:rPr>
              <w:t>就地控制盘</w:t>
            </w:r>
          </w:p>
        </w:tc>
        <w:tc>
          <w:tcPr>
            <w:tcW w:w="1118" w:type="pct"/>
            <w:vAlign w:val="center"/>
          </w:tcPr>
          <w:p w14:paraId="67BF4330" w14:textId="471D5262" w:rsidR="007C4DB6" w:rsidRPr="004F4CA0" w:rsidRDefault="007C4DB6">
            <w:pPr>
              <w:shd w:val="clear" w:color="auto" w:fill="FFFFFF"/>
              <w:jc w:val="center"/>
              <w:rPr>
                <w:rFonts w:ascii="宋体" w:hAnsi="宋体" w:cs="Arial"/>
                <w:kern w:val="24"/>
                <w:szCs w:val="21"/>
              </w:rPr>
            </w:pPr>
            <w:r w:rsidRPr="004F4CA0">
              <w:rPr>
                <w:rFonts w:ascii="宋体" w:hAnsi="宋体" w:cs="Arial" w:hint="eastAsia"/>
                <w:kern w:val="24"/>
                <w:szCs w:val="21"/>
              </w:rPr>
              <w:t>制造商、规格型号</w:t>
            </w:r>
          </w:p>
        </w:tc>
        <w:tc>
          <w:tcPr>
            <w:tcW w:w="1188" w:type="pct"/>
            <w:vMerge/>
            <w:vAlign w:val="center"/>
          </w:tcPr>
          <w:p w14:paraId="2F81760F" w14:textId="77777777" w:rsidR="007C4DB6" w:rsidRPr="004F4CA0" w:rsidRDefault="007C4DB6">
            <w:pPr>
              <w:jc w:val="center"/>
              <w:rPr>
                <w:rFonts w:ascii="宋体" w:hAnsi="宋体" w:cs="Arial"/>
                <w:kern w:val="24"/>
                <w:szCs w:val="21"/>
              </w:rPr>
            </w:pPr>
          </w:p>
        </w:tc>
        <w:tc>
          <w:tcPr>
            <w:tcW w:w="816" w:type="pct"/>
            <w:vAlign w:val="center"/>
          </w:tcPr>
          <w:p w14:paraId="149AED53" w14:textId="77777777" w:rsidR="007C4DB6" w:rsidRPr="004F4CA0" w:rsidRDefault="007C4DB6">
            <w:pPr>
              <w:shd w:val="clear" w:color="auto" w:fill="FFFFFF"/>
              <w:jc w:val="center"/>
              <w:rPr>
                <w:rFonts w:ascii="宋体" w:hAnsi="宋体" w:cs="Arial"/>
                <w:kern w:val="24"/>
                <w:szCs w:val="21"/>
              </w:rPr>
            </w:pPr>
          </w:p>
        </w:tc>
      </w:tr>
      <w:tr w:rsidR="007C4DB6" w:rsidRPr="004F4CA0" w14:paraId="4E17566B" w14:textId="77777777" w:rsidTr="00D66405">
        <w:trPr>
          <w:trHeight w:val="370"/>
        </w:trPr>
        <w:tc>
          <w:tcPr>
            <w:tcW w:w="630" w:type="pct"/>
            <w:vMerge/>
            <w:vAlign w:val="center"/>
          </w:tcPr>
          <w:p w14:paraId="601659D8" w14:textId="77777777" w:rsidR="007C4DB6" w:rsidRPr="004F4CA0" w:rsidRDefault="007C4DB6">
            <w:pPr>
              <w:shd w:val="clear" w:color="auto" w:fill="FFFFFF"/>
              <w:jc w:val="center"/>
              <w:rPr>
                <w:rFonts w:ascii="宋体" w:hAnsi="宋体"/>
                <w:szCs w:val="21"/>
              </w:rPr>
            </w:pPr>
          </w:p>
        </w:tc>
        <w:tc>
          <w:tcPr>
            <w:tcW w:w="1248" w:type="pct"/>
            <w:gridSpan w:val="2"/>
            <w:vAlign w:val="center"/>
          </w:tcPr>
          <w:p w14:paraId="0A9DCFC9" w14:textId="512AF007" w:rsidR="007C4DB6" w:rsidRPr="004F4CA0" w:rsidRDefault="007C4DB6">
            <w:pPr>
              <w:shd w:val="clear" w:color="auto" w:fill="FFFFFF"/>
              <w:jc w:val="center"/>
              <w:rPr>
                <w:rFonts w:ascii="宋体" w:hAnsi="宋体" w:cs="Arial"/>
                <w:kern w:val="24"/>
                <w:szCs w:val="21"/>
              </w:rPr>
            </w:pPr>
            <w:r>
              <w:rPr>
                <w:rFonts w:ascii="宋体" w:hAnsi="宋体" w:cs="Arial" w:hint="eastAsia"/>
                <w:kern w:val="24"/>
                <w:szCs w:val="21"/>
              </w:rPr>
              <w:t>门控器</w:t>
            </w:r>
          </w:p>
        </w:tc>
        <w:tc>
          <w:tcPr>
            <w:tcW w:w="1118" w:type="pct"/>
            <w:vAlign w:val="center"/>
          </w:tcPr>
          <w:p w14:paraId="63391408" w14:textId="5C7FEF20" w:rsidR="007C4DB6" w:rsidRPr="004F4CA0" w:rsidRDefault="007C4DB6">
            <w:pPr>
              <w:shd w:val="clear" w:color="auto" w:fill="FFFFFF"/>
              <w:jc w:val="center"/>
              <w:rPr>
                <w:rFonts w:ascii="宋体" w:hAnsi="宋体" w:cs="Arial"/>
                <w:kern w:val="24"/>
                <w:szCs w:val="21"/>
              </w:rPr>
            </w:pPr>
            <w:r w:rsidRPr="004F4CA0">
              <w:rPr>
                <w:rFonts w:ascii="宋体" w:hAnsi="宋体" w:cs="Arial" w:hint="eastAsia"/>
                <w:kern w:val="24"/>
                <w:szCs w:val="21"/>
              </w:rPr>
              <w:t>制造商、规格型号</w:t>
            </w:r>
            <w:r w:rsidR="00C15F17">
              <w:rPr>
                <w:rFonts w:ascii="宋体" w:hAnsi="宋体" w:cs="Arial" w:hint="eastAsia"/>
                <w:kern w:val="24"/>
                <w:szCs w:val="21"/>
              </w:rPr>
              <w:t>、软件版本号</w:t>
            </w:r>
          </w:p>
        </w:tc>
        <w:tc>
          <w:tcPr>
            <w:tcW w:w="1188" w:type="pct"/>
            <w:vMerge/>
            <w:vAlign w:val="center"/>
          </w:tcPr>
          <w:p w14:paraId="1FC251B9" w14:textId="77777777" w:rsidR="007C4DB6" w:rsidRPr="004F4CA0" w:rsidRDefault="007C4DB6">
            <w:pPr>
              <w:jc w:val="center"/>
              <w:rPr>
                <w:rFonts w:ascii="宋体" w:hAnsi="宋体" w:cs="Arial"/>
                <w:kern w:val="24"/>
                <w:szCs w:val="21"/>
              </w:rPr>
            </w:pPr>
          </w:p>
        </w:tc>
        <w:tc>
          <w:tcPr>
            <w:tcW w:w="816" w:type="pct"/>
            <w:vAlign w:val="center"/>
          </w:tcPr>
          <w:p w14:paraId="7CC5DF60" w14:textId="77777777" w:rsidR="007C4DB6" w:rsidRPr="004F4CA0" w:rsidRDefault="007C4DB6">
            <w:pPr>
              <w:shd w:val="clear" w:color="auto" w:fill="FFFFFF"/>
              <w:jc w:val="center"/>
              <w:rPr>
                <w:rFonts w:ascii="宋体" w:hAnsi="宋体" w:cs="Arial"/>
                <w:kern w:val="24"/>
                <w:szCs w:val="21"/>
              </w:rPr>
            </w:pPr>
          </w:p>
        </w:tc>
      </w:tr>
      <w:tr w:rsidR="007C4DB6" w:rsidRPr="004F4CA0" w14:paraId="35B9C73F" w14:textId="77777777" w:rsidTr="00D66405">
        <w:trPr>
          <w:trHeight w:val="370"/>
        </w:trPr>
        <w:tc>
          <w:tcPr>
            <w:tcW w:w="630" w:type="pct"/>
            <w:vMerge/>
            <w:vAlign w:val="center"/>
          </w:tcPr>
          <w:p w14:paraId="30AC99AE" w14:textId="77777777" w:rsidR="007C4DB6" w:rsidRPr="004F4CA0" w:rsidRDefault="007C4DB6">
            <w:pPr>
              <w:shd w:val="clear" w:color="auto" w:fill="FFFFFF"/>
              <w:jc w:val="center"/>
              <w:rPr>
                <w:rFonts w:ascii="宋体" w:hAnsi="宋体"/>
                <w:szCs w:val="21"/>
              </w:rPr>
            </w:pPr>
          </w:p>
        </w:tc>
        <w:tc>
          <w:tcPr>
            <w:tcW w:w="1248" w:type="pct"/>
            <w:gridSpan w:val="2"/>
            <w:vAlign w:val="center"/>
          </w:tcPr>
          <w:p w14:paraId="09FCA85B" w14:textId="6556DE9B" w:rsidR="007C4DB6" w:rsidRPr="004F4CA0" w:rsidRDefault="00EA5C29">
            <w:pPr>
              <w:shd w:val="clear" w:color="auto" w:fill="FFFFFF"/>
              <w:jc w:val="center"/>
              <w:rPr>
                <w:rFonts w:ascii="宋体" w:hAnsi="宋体" w:cs="Arial"/>
                <w:kern w:val="24"/>
                <w:szCs w:val="21"/>
              </w:rPr>
            </w:pPr>
            <w:r>
              <w:rPr>
                <w:rFonts w:ascii="宋体" w:hAnsi="宋体" w:cs="Arial" w:hint="eastAsia"/>
                <w:kern w:val="24"/>
                <w:szCs w:val="21"/>
              </w:rPr>
              <w:t>电源系统</w:t>
            </w:r>
          </w:p>
        </w:tc>
        <w:tc>
          <w:tcPr>
            <w:tcW w:w="1118" w:type="pct"/>
            <w:vAlign w:val="center"/>
          </w:tcPr>
          <w:p w14:paraId="3CD36880" w14:textId="47DE009C" w:rsidR="007C4DB6" w:rsidRPr="004F4CA0" w:rsidRDefault="007C4DB6">
            <w:pPr>
              <w:shd w:val="clear" w:color="auto" w:fill="FFFFFF"/>
              <w:jc w:val="center"/>
              <w:rPr>
                <w:rFonts w:ascii="宋体" w:hAnsi="宋体" w:cs="Arial"/>
                <w:kern w:val="24"/>
                <w:szCs w:val="21"/>
              </w:rPr>
            </w:pPr>
            <w:r w:rsidRPr="004F4CA0">
              <w:rPr>
                <w:rFonts w:ascii="宋体" w:hAnsi="宋体" w:cs="Arial" w:hint="eastAsia"/>
                <w:kern w:val="24"/>
                <w:szCs w:val="21"/>
              </w:rPr>
              <w:t>制造商、规格型号</w:t>
            </w:r>
          </w:p>
        </w:tc>
        <w:tc>
          <w:tcPr>
            <w:tcW w:w="1188" w:type="pct"/>
            <w:vAlign w:val="center"/>
          </w:tcPr>
          <w:p w14:paraId="155CCE3E" w14:textId="0431587F" w:rsidR="007C4DB6" w:rsidRPr="004F4CA0" w:rsidRDefault="007C4DB6">
            <w:pPr>
              <w:jc w:val="center"/>
              <w:rPr>
                <w:rFonts w:ascii="宋体" w:hAnsi="宋体" w:cs="Arial"/>
                <w:kern w:val="24"/>
                <w:szCs w:val="21"/>
              </w:rPr>
            </w:pPr>
            <w:r>
              <w:rPr>
                <w:rFonts w:ascii="宋体" w:hAnsi="宋体" w:cs="Arial" w:hint="eastAsia"/>
                <w:kern w:val="24"/>
                <w:szCs w:val="21"/>
              </w:rPr>
              <w:t>功能测试、电磁兼容性</w:t>
            </w:r>
          </w:p>
        </w:tc>
        <w:tc>
          <w:tcPr>
            <w:tcW w:w="816" w:type="pct"/>
            <w:vAlign w:val="center"/>
          </w:tcPr>
          <w:p w14:paraId="2460EEE7" w14:textId="77777777" w:rsidR="007C4DB6" w:rsidRPr="004F4CA0" w:rsidRDefault="007C4DB6">
            <w:pPr>
              <w:shd w:val="clear" w:color="auto" w:fill="FFFFFF"/>
              <w:jc w:val="center"/>
              <w:rPr>
                <w:rFonts w:ascii="宋体" w:hAnsi="宋体" w:cs="Arial"/>
                <w:kern w:val="24"/>
                <w:szCs w:val="21"/>
              </w:rPr>
            </w:pPr>
          </w:p>
        </w:tc>
      </w:tr>
      <w:bookmarkEnd w:id="80"/>
      <w:bookmarkEnd w:id="81"/>
    </w:tbl>
    <w:p w14:paraId="4CF2DB49" w14:textId="77777777" w:rsidR="00A001F7" w:rsidRPr="004F4CA0" w:rsidRDefault="00A001F7"/>
    <w:p w14:paraId="1BD36892" w14:textId="77777777" w:rsidR="00A001F7" w:rsidRPr="004F4CA0" w:rsidRDefault="00A001F7"/>
    <w:p w14:paraId="185F75D8" w14:textId="77777777" w:rsidR="00A001F7" w:rsidRPr="004F4CA0" w:rsidRDefault="00A001F7"/>
    <w:p w14:paraId="213899EA" w14:textId="77777777" w:rsidR="00A001F7" w:rsidRPr="004F4CA0" w:rsidRDefault="00DA53DB">
      <w:pPr>
        <w:widowControl/>
        <w:jc w:val="left"/>
      </w:pPr>
      <w:r w:rsidRPr="004F4CA0">
        <w:br w:type="page"/>
      </w:r>
    </w:p>
    <w:p w14:paraId="13757390" w14:textId="4186E842" w:rsidR="00A001F7" w:rsidRDefault="00DA53DB">
      <w:pPr>
        <w:pStyle w:val="1"/>
        <w:spacing w:before="0" w:after="0" w:line="360" w:lineRule="auto"/>
        <w:rPr>
          <w:rFonts w:ascii="Times New Roman" w:hAnsi="Times New Roman"/>
          <w:spacing w:val="-4"/>
          <w:sz w:val="24"/>
          <w:szCs w:val="24"/>
        </w:rPr>
      </w:pPr>
      <w:bookmarkStart w:id="82" w:name="_Toc119323329"/>
      <w:r w:rsidRPr="004F4CA0">
        <w:rPr>
          <w:rFonts w:ascii="Times New Roman" w:hAnsi="Times New Roman" w:hint="eastAsia"/>
          <w:sz w:val="24"/>
          <w:szCs w:val="24"/>
        </w:rPr>
        <w:lastRenderedPageBreak/>
        <w:t>附件</w:t>
      </w:r>
      <w:r w:rsidR="005677C9" w:rsidRPr="004F4CA0">
        <w:rPr>
          <w:rFonts w:ascii="Times New Roman" w:hAnsi="Times New Roman" w:hint="eastAsia"/>
          <w:sz w:val="24"/>
          <w:szCs w:val="24"/>
        </w:rPr>
        <w:t>3</w:t>
      </w:r>
      <w:r w:rsidRPr="004F4CA0">
        <w:rPr>
          <w:rFonts w:ascii="Times New Roman" w:hAnsi="Times New Roman"/>
          <w:sz w:val="24"/>
          <w:szCs w:val="24"/>
        </w:rPr>
        <w:t xml:space="preserve"> </w:t>
      </w:r>
      <w:r w:rsidRPr="004F4CA0">
        <w:rPr>
          <w:rFonts w:hint="eastAsia"/>
          <w:sz w:val="24"/>
        </w:rPr>
        <w:t>城市轨道交通</w:t>
      </w:r>
      <w:r w:rsidR="00205FCB">
        <w:rPr>
          <w:rFonts w:hint="eastAsia"/>
          <w:sz w:val="24"/>
        </w:rPr>
        <w:t>车站设备</w:t>
      </w:r>
      <w:r w:rsidRPr="004F4CA0">
        <w:rPr>
          <w:rFonts w:ascii="Times New Roman" w:hAnsi="Times New Roman"/>
          <w:spacing w:val="-4"/>
          <w:sz w:val="24"/>
          <w:szCs w:val="24"/>
        </w:rPr>
        <w:t>必备生产设备、工艺装备、计量器具和检测手段</w:t>
      </w:r>
      <w:bookmarkStart w:id="83" w:name="_Toc188423842"/>
      <w:bookmarkEnd w:id="74"/>
      <w:bookmarkEnd w:id="75"/>
      <w:bookmarkEnd w:id="76"/>
      <w:bookmarkEnd w:id="77"/>
      <w:bookmarkEnd w:id="78"/>
      <w:bookmarkEnd w:id="82"/>
    </w:p>
    <w:p w14:paraId="6F8915A0" w14:textId="69277054" w:rsidR="00205FCB" w:rsidRPr="00205FCB" w:rsidRDefault="00205FCB" w:rsidP="00205FCB">
      <w:pPr>
        <w:pStyle w:val="1"/>
        <w:spacing w:before="0" w:after="0" w:line="360" w:lineRule="auto"/>
        <w:rPr>
          <w:rFonts w:ascii="Times New Roman" w:hAnsi="Times New Roman"/>
          <w:spacing w:val="-4"/>
          <w:sz w:val="24"/>
          <w:szCs w:val="24"/>
        </w:rPr>
      </w:pPr>
      <w:bookmarkStart w:id="84" w:name="_Toc119323330"/>
      <w:r w:rsidRPr="004F4CA0">
        <w:rPr>
          <w:rFonts w:ascii="Times New Roman" w:hAnsi="Times New Roman" w:hint="eastAsia"/>
          <w:sz w:val="24"/>
          <w:szCs w:val="24"/>
        </w:rPr>
        <w:t>附件</w:t>
      </w:r>
      <w:r w:rsidRPr="004F4CA0">
        <w:rPr>
          <w:rFonts w:ascii="Times New Roman" w:hAnsi="Times New Roman" w:hint="eastAsia"/>
          <w:sz w:val="24"/>
          <w:szCs w:val="24"/>
        </w:rPr>
        <w:t>3</w:t>
      </w:r>
      <w:r>
        <w:rPr>
          <w:rFonts w:ascii="Times New Roman" w:hAnsi="Times New Roman" w:hint="eastAsia"/>
          <w:sz w:val="24"/>
          <w:szCs w:val="24"/>
        </w:rPr>
        <w:t>-</w:t>
      </w:r>
      <w:r>
        <w:rPr>
          <w:rFonts w:ascii="Times New Roman" w:hAnsi="Times New Roman"/>
          <w:sz w:val="24"/>
          <w:szCs w:val="24"/>
        </w:rPr>
        <w:t>1</w:t>
      </w:r>
      <w:r w:rsidRPr="004F4CA0">
        <w:rPr>
          <w:rFonts w:ascii="Times New Roman" w:hAnsi="Times New Roman"/>
          <w:sz w:val="24"/>
          <w:szCs w:val="24"/>
        </w:rPr>
        <w:t xml:space="preserve"> </w:t>
      </w:r>
      <w:r>
        <w:rPr>
          <w:rFonts w:hint="eastAsia"/>
          <w:sz w:val="24"/>
        </w:rPr>
        <w:t>站台门</w:t>
      </w:r>
      <w:r w:rsidRPr="004F4CA0">
        <w:rPr>
          <w:rFonts w:ascii="Times New Roman" w:hAnsi="Times New Roman"/>
          <w:spacing w:val="-4"/>
          <w:sz w:val="24"/>
          <w:szCs w:val="24"/>
        </w:rPr>
        <w:t>必备生产设备、工艺装备、计量器具和检测手段</w:t>
      </w:r>
      <w:bookmarkEnd w:id="84"/>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22"/>
        <w:gridCol w:w="2712"/>
        <w:gridCol w:w="829"/>
        <w:gridCol w:w="2337"/>
        <w:gridCol w:w="1353"/>
      </w:tblGrid>
      <w:tr w:rsidR="00A001F7" w:rsidRPr="004F4CA0" w14:paraId="3AC343B5" w14:textId="77777777">
        <w:trPr>
          <w:cantSplit/>
          <w:trHeight w:val="454"/>
          <w:tblHeader/>
          <w:jc w:val="center"/>
        </w:trPr>
        <w:tc>
          <w:tcPr>
            <w:tcW w:w="817" w:type="dxa"/>
            <w:vAlign w:val="center"/>
          </w:tcPr>
          <w:p w14:paraId="1BDF0EB7" w14:textId="77777777" w:rsidR="00A001F7" w:rsidRPr="004F4CA0" w:rsidRDefault="00DA53DB">
            <w:pPr>
              <w:tabs>
                <w:tab w:val="left" w:pos="0"/>
              </w:tabs>
              <w:jc w:val="center"/>
              <w:rPr>
                <w:b/>
                <w:szCs w:val="21"/>
              </w:rPr>
            </w:pPr>
            <w:r w:rsidRPr="004F4CA0">
              <w:rPr>
                <w:rFonts w:hint="eastAsia"/>
                <w:b/>
                <w:szCs w:val="21"/>
              </w:rPr>
              <w:t>序号</w:t>
            </w:r>
          </w:p>
        </w:tc>
        <w:tc>
          <w:tcPr>
            <w:tcW w:w="1522" w:type="dxa"/>
            <w:vAlign w:val="center"/>
          </w:tcPr>
          <w:p w14:paraId="57444D2F" w14:textId="77777777" w:rsidR="00A001F7" w:rsidRPr="004F4CA0" w:rsidRDefault="00DA53DB">
            <w:pPr>
              <w:tabs>
                <w:tab w:val="left" w:pos="0"/>
              </w:tabs>
              <w:jc w:val="center"/>
              <w:rPr>
                <w:b/>
                <w:szCs w:val="21"/>
              </w:rPr>
            </w:pPr>
            <w:r w:rsidRPr="004F4CA0">
              <w:rPr>
                <w:rFonts w:hint="eastAsia"/>
                <w:b/>
                <w:szCs w:val="21"/>
              </w:rPr>
              <w:t>工艺类别</w:t>
            </w:r>
          </w:p>
        </w:tc>
        <w:tc>
          <w:tcPr>
            <w:tcW w:w="2712" w:type="dxa"/>
            <w:vAlign w:val="center"/>
          </w:tcPr>
          <w:p w14:paraId="7251E195" w14:textId="77777777" w:rsidR="00A001F7" w:rsidRPr="004F4CA0" w:rsidRDefault="00DA53DB">
            <w:pPr>
              <w:tabs>
                <w:tab w:val="left" w:pos="0"/>
              </w:tabs>
              <w:jc w:val="center"/>
              <w:rPr>
                <w:b/>
                <w:szCs w:val="21"/>
              </w:rPr>
            </w:pPr>
            <w:r w:rsidRPr="004F4CA0">
              <w:rPr>
                <w:rFonts w:hint="eastAsia"/>
                <w:b/>
                <w:szCs w:val="21"/>
              </w:rPr>
              <w:t>设备名称</w:t>
            </w:r>
          </w:p>
        </w:tc>
        <w:tc>
          <w:tcPr>
            <w:tcW w:w="829" w:type="dxa"/>
            <w:vAlign w:val="center"/>
          </w:tcPr>
          <w:p w14:paraId="4A480558" w14:textId="77777777" w:rsidR="00A001F7" w:rsidRPr="004F4CA0" w:rsidRDefault="00DA53DB">
            <w:pPr>
              <w:tabs>
                <w:tab w:val="left" w:pos="0"/>
              </w:tabs>
              <w:jc w:val="center"/>
              <w:rPr>
                <w:b/>
                <w:szCs w:val="21"/>
              </w:rPr>
            </w:pPr>
            <w:r w:rsidRPr="004F4CA0">
              <w:rPr>
                <w:rFonts w:hint="eastAsia"/>
                <w:b/>
                <w:szCs w:val="21"/>
              </w:rPr>
              <w:t>数量</w:t>
            </w:r>
          </w:p>
        </w:tc>
        <w:tc>
          <w:tcPr>
            <w:tcW w:w="2337" w:type="dxa"/>
            <w:vAlign w:val="center"/>
          </w:tcPr>
          <w:p w14:paraId="4801D051" w14:textId="77777777" w:rsidR="00A001F7" w:rsidRPr="004F4CA0" w:rsidRDefault="00DA53DB">
            <w:pPr>
              <w:tabs>
                <w:tab w:val="left" w:pos="0"/>
              </w:tabs>
              <w:jc w:val="center"/>
              <w:rPr>
                <w:b/>
                <w:szCs w:val="21"/>
              </w:rPr>
            </w:pPr>
            <w:r w:rsidRPr="004F4CA0">
              <w:rPr>
                <w:rFonts w:hint="eastAsia"/>
                <w:b/>
                <w:szCs w:val="21"/>
              </w:rPr>
              <w:t>设备能力或技术参数</w:t>
            </w:r>
          </w:p>
        </w:tc>
        <w:tc>
          <w:tcPr>
            <w:tcW w:w="1353" w:type="dxa"/>
            <w:vAlign w:val="center"/>
          </w:tcPr>
          <w:p w14:paraId="08A19AFB" w14:textId="77777777" w:rsidR="00A001F7" w:rsidRPr="004F4CA0" w:rsidRDefault="00DA53DB">
            <w:pPr>
              <w:tabs>
                <w:tab w:val="left" w:pos="0"/>
              </w:tabs>
              <w:jc w:val="center"/>
              <w:rPr>
                <w:b/>
                <w:szCs w:val="21"/>
              </w:rPr>
            </w:pPr>
            <w:r w:rsidRPr="004F4CA0">
              <w:rPr>
                <w:rFonts w:hint="eastAsia"/>
                <w:b/>
                <w:szCs w:val="21"/>
              </w:rPr>
              <w:t>备注</w:t>
            </w:r>
          </w:p>
        </w:tc>
      </w:tr>
      <w:tr w:rsidR="00A001F7" w:rsidRPr="004F4CA0" w14:paraId="7483188F" w14:textId="77777777">
        <w:trPr>
          <w:cantSplit/>
          <w:trHeight w:val="454"/>
          <w:jc w:val="center"/>
        </w:trPr>
        <w:tc>
          <w:tcPr>
            <w:tcW w:w="817" w:type="dxa"/>
            <w:vAlign w:val="center"/>
          </w:tcPr>
          <w:p w14:paraId="70095D41" w14:textId="77777777" w:rsidR="00A001F7" w:rsidRPr="004F4CA0" w:rsidRDefault="0065628B" w:rsidP="0065628B">
            <w:pPr>
              <w:tabs>
                <w:tab w:val="left" w:pos="0"/>
              </w:tabs>
              <w:jc w:val="center"/>
              <w:rPr>
                <w:rFonts w:ascii="宋体" w:hAnsi="宋体"/>
                <w:szCs w:val="21"/>
              </w:rPr>
            </w:pPr>
            <w:r w:rsidRPr="004F4CA0">
              <w:rPr>
                <w:rFonts w:ascii="宋体" w:hAnsi="宋体" w:hint="eastAsia"/>
                <w:szCs w:val="21"/>
              </w:rPr>
              <w:t>1</w:t>
            </w:r>
          </w:p>
        </w:tc>
        <w:tc>
          <w:tcPr>
            <w:tcW w:w="1522" w:type="dxa"/>
            <w:vAlign w:val="center"/>
          </w:tcPr>
          <w:p w14:paraId="324B7309" w14:textId="77777777" w:rsidR="00A001F7" w:rsidRPr="004F4CA0" w:rsidRDefault="00DA53DB">
            <w:pPr>
              <w:widowControl/>
              <w:jc w:val="center"/>
              <w:rPr>
                <w:rFonts w:ascii="Arial" w:hAnsi="Arial" w:cs="Arial"/>
                <w:kern w:val="0"/>
                <w:szCs w:val="21"/>
              </w:rPr>
            </w:pPr>
            <w:r w:rsidRPr="004F4CA0">
              <w:rPr>
                <w:rFonts w:ascii="Arial" w:hAnsi="Arial" w:cs="Arial" w:hint="eastAsia"/>
                <w:kern w:val="0"/>
                <w:szCs w:val="21"/>
              </w:rPr>
              <w:t>组焊</w:t>
            </w:r>
          </w:p>
        </w:tc>
        <w:tc>
          <w:tcPr>
            <w:tcW w:w="2712" w:type="dxa"/>
            <w:vAlign w:val="center"/>
          </w:tcPr>
          <w:p w14:paraId="1388F3D1" w14:textId="404CD249" w:rsidR="00A001F7" w:rsidRPr="004F4CA0" w:rsidRDefault="0037672A">
            <w:pPr>
              <w:widowControl/>
              <w:jc w:val="center"/>
              <w:rPr>
                <w:rFonts w:ascii="Arial" w:hAnsi="Arial" w:cs="Arial"/>
                <w:kern w:val="0"/>
                <w:szCs w:val="21"/>
              </w:rPr>
            </w:pPr>
            <w:r>
              <w:rPr>
                <w:rFonts w:ascii="Arial" w:hAnsi="Arial" w:cs="Arial" w:hint="eastAsia"/>
                <w:kern w:val="0"/>
                <w:szCs w:val="21"/>
              </w:rPr>
              <w:t>焊接设备</w:t>
            </w:r>
          </w:p>
        </w:tc>
        <w:tc>
          <w:tcPr>
            <w:tcW w:w="829" w:type="dxa"/>
            <w:vAlign w:val="center"/>
          </w:tcPr>
          <w:p w14:paraId="07FE60B6" w14:textId="77777777" w:rsidR="00A001F7" w:rsidRPr="004F4CA0" w:rsidRDefault="00DA53DB">
            <w:pPr>
              <w:widowControl/>
              <w:jc w:val="center"/>
              <w:rPr>
                <w:rFonts w:ascii="Arial" w:hAnsi="Arial" w:cs="Arial"/>
                <w:kern w:val="0"/>
                <w:szCs w:val="21"/>
              </w:rPr>
            </w:pPr>
            <w:r w:rsidRPr="004F4CA0">
              <w:rPr>
                <w:rFonts w:ascii="Arial" w:hAnsi="Arial" w:cs="Arial" w:hint="eastAsia"/>
                <w:kern w:val="0"/>
                <w:szCs w:val="21"/>
              </w:rPr>
              <w:t>4</w:t>
            </w:r>
          </w:p>
        </w:tc>
        <w:tc>
          <w:tcPr>
            <w:tcW w:w="2337" w:type="dxa"/>
            <w:vAlign w:val="center"/>
          </w:tcPr>
          <w:p w14:paraId="44D0DA0B" w14:textId="77777777" w:rsidR="00A001F7" w:rsidRPr="004F4CA0" w:rsidRDefault="00DA53DB">
            <w:pPr>
              <w:tabs>
                <w:tab w:val="left" w:pos="0"/>
              </w:tabs>
              <w:jc w:val="center"/>
              <w:rPr>
                <w:szCs w:val="21"/>
              </w:rPr>
            </w:pPr>
            <w:r w:rsidRPr="004F4CA0">
              <w:rPr>
                <w:rFonts w:hint="eastAsia"/>
                <w:szCs w:val="21"/>
              </w:rPr>
              <w:t>满足工艺要求</w:t>
            </w:r>
          </w:p>
        </w:tc>
        <w:tc>
          <w:tcPr>
            <w:tcW w:w="1353" w:type="dxa"/>
            <w:vAlign w:val="center"/>
          </w:tcPr>
          <w:p w14:paraId="1B49AD1E" w14:textId="31A5913D" w:rsidR="00A001F7" w:rsidRPr="004F4CA0" w:rsidRDefault="00473D6F">
            <w:pPr>
              <w:jc w:val="center"/>
            </w:pPr>
            <w:r>
              <w:rPr>
                <w:rFonts w:hint="eastAsia"/>
              </w:rPr>
              <w:t>可分包</w:t>
            </w:r>
          </w:p>
        </w:tc>
      </w:tr>
      <w:tr w:rsidR="00A001F7" w:rsidRPr="004F4CA0" w14:paraId="14C6326D" w14:textId="77777777">
        <w:trPr>
          <w:cantSplit/>
          <w:trHeight w:val="454"/>
          <w:jc w:val="center"/>
        </w:trPr>
        <w:tc>
          <w:tcPr>
            <w:tcW w:w="817" w:type="dxa"/>
            <w:vAlign w:val="center"/>
          </w:tcPr>
          <w:p w14:paraId="64521CC9" w14:textId="77777777" w:rsidR="00A001F7" w:rsidRPr="004F4CA0" w:rsidRDefault="0065628B" w:rsidP="0065628B">
            <w:pPr>
              <w:widowControl/>
              <w:jc w:val="center"/>
              <w:rPr>
                <w:rFonts w:ascii="宋体" w:hAnsi="宋体" w:cs="Arial"/>
                <w:kern w:val="0"/>
                <w:szCs w:val="21"/>
              </w:rPr>
            </w:pPr>
            <w:r w:rsidRPr="004F4CA0">
              <w:rPr>
                <w:rFonts w:ascii="宋体" w:hAnsi="宋体" w:cs="Arial" w:hint="eastAsia"/>
                <w:kern w:val="0"/>
                <w:szCs w:val="21"/>
              </w:rPr>
              <w:t>2</w:t>
            </w:r>
          </w:p>
        </w:tc>
        <w:tc>
          <w:tcPr>
            <w:tcW w:w="1522" w:type="dxa"/>
            <w:vAlign w:val="center"/>
          </w:tcPr>
          <w:p w14:paraId="3D272828" w14:textId="66139A0C" w:rsidR="00A001F7" w:rsidRPr="004F4CA0" w:rsidRDefault="00DA53DB">
            <w:pPr>
              <w:widowControl/>
              <w:jc w:val="center"/>
              <w:rPr>
                <w:rFonts w:ascii="Arial" w:hAnsi="Arial" w:cs="Arial"/>
                <w:kern w:val="0"/>
                <w:szCs w:val="21"/>
              </w:rPr>
            </w:pPr>
            <w:r w:rsidRPr="004F4CA0">
              <w:rPr>
                <w:rFonts w:ascii="Arial" w:hAnsi="Arial" w:cs="Arial"/>
                <w:kern w:val="0"/>
                <w:szCs w:val="21"/>
              </w:rPr>
              <w:t>门</w:t>
            </w:r>
            <w:r w:rsidR="00E64204">
              <w:rPr>
                <w:rFonts w:ascii="Arial" w:hAnsi="Arial" w:cs="Arial" w:hint="eastAsia"/>
                <w:kern w:val="0"/>
                <w:szCs w:val="21"/>
              </w:rPr>
              <w:t>体</w:t>
            </w:r>
            <w:r w:rsidRPr="004F4CA0">
              <w:rPr>
                <w:rFonts w:ascii="Arial" w:hAnsi="Arial" w:cs="Arial"/>
                <w:kern w:val="0"/>
                <w:szCs w:val="21"/>
              </w:rPr>
              <w:t>粘接</w:t>
            </w:r>
          </w:p>
        </w:tc>
        <w:tc>
          <w:tcPr>
            <w:tcW w:w="2712" w:type="dxa"/>
            <w:vAlign w:val="center"/>
          </w:tcPr>
          <w:p w14:paraId="223C57E8" w14:textId="77777777" w:rsidR="00A001F7" w:rsidRPr="004F4CA0" w:rsidRDefault="00DA53DB">
            <w:pPr>
              <w:widowControl/>
              <w:jc w:val="center"/>
              <w:rPr>
                <w:rFonts w:ascii="Arial" w:hAnsi="Arial" w:cs="Arial"/>
                <w:kern w:val="0"/>
                <w:szCs w:val="21"/>
              </w:rPr>
            </w:pPr>
            <w:r w:rsidRPr="004F4CA0">
              <w:rPr>
                <w:rFonts w:ascii="Arial" w:hAnsi="Arial" w:cs="Arial" w:hint="eastAsia"/>
                <w:kern w:val="0"/>
                <w:szCs w:val="21"/>
              </w:rPr>
              <w:t>粘接设备</w:t>
            </w:r>
          </w:p>
        </w:tc>
        <w:tc>
          <w:tcPr>
            <w:tcW w:w="829" w:type="dxa"/>
            <w:vAlign w:val="center"/>
          </w:tcPr>
          <w:p w14:paraId="00051CCD" w14:textId="77777777" w:rsidR="00A001F7" w:rsidRPr="004F4CA0" w:rsidRDefault="00DA53DB">
            <w:pPr>
              <w:widowControl/>
              <w:jc w:val="center"/>
              <w:rPr>
                <w:rFonts w:ascii="Arial" w:hAnsi="Arial" w:cs="Arial"/>
                <w:kern w:val="0"/>
                <w:szCs w:val="21"/>
              </w:rPr>
            </w:pPr>
            <w:r w:rsidRPr="004F4CA0">
              <w:rPr>
                <w:rFonts w:ascii="Arial" w:hAnsi="Arial" w:cs="Arial"/>
                <w:kern w:val="0"/>
                <w:szCs w:val="21"/>
              </w:rPr>
              <w:t>1</w:t>
            </w:r>
          </w:p>
        </w:tc>
        <w:tc>
          <w:tcPr>
            <w:tcW w:w="2337" w:type="dxa"/>
            <w:vAlign w:val="center"/>
          </w:tcPr>
          <w:p w14:paraId="5F2E9CD1" w14:textId="77777777" w:rsidR="00A001F7" w:rsidRPr="004F4CA0" w:rsidRDefault="00DA53DB">
            <w:pPr>
              <w:tabs>
                <w:tab w:val="left" w:pos="0"/>
              </w:tabs>
              <w:jc w:val="center"/>
              <w:rPr>
                <w:szCs w:val="21"/>
              </w:rPr>
            </w:pPr>
            <w:r w:rsidRPr="004F4CA0">
              <w:rPr>
                <w:rFonts w:hint="eastAsia"/>
                <w:szCs w:val="21"/>
              </w:rPr>
              <w:t>满足工艺要求</w:t>
            </w:r>
          </w:p>
        </w:tc>
        <w:tc>
          <w:tcPr>
            <w:tcW w:w="1353" w:type="dxa"/>
            <w:vAlign w:val="center"/>
          </w:tcPr>
          <w:p w14:paraId="1A42EE8C" w14:textId="37C1ADA0" w:rsidR="00A001F7" w:rsidRPr="004F4CA0" w:rsidRDefault="00473D6F">
            <w:pPr>
              <w:tabs>
                <w:tab w:val="left" w:pos="0"/>
              </w:tabs>
              <w:jc w:val="center"/>
              <w:rPr>
                <w:szCs w:val="21"/>
              </w:rPr>
            </w:pPr>
            <w:r>
              <w:rPr>
                <w:rFonts w:hint="eastAsia"/>
                <w:szCs w:val="21"/>
              </w:rPr>
              <w:t>可分包</w:t>
            </w:r>
          </w:p>
        </w:tc>
      </w:tr>
      <w:tr w:rsidR="00A001F7" w:rsidRPr="004F4CA0" w14:paraId="088BF087" w14:textId="77777777">
        <w:trPr>
          <w:cantSplit/>
          <w:trHeight w:val="454"/>
          <w:jc w:val="center"/>
        </w:trPr>
        <w:tc>
          <w:tcPr>
            <w:tcW w:w="817" w:type="dxa"/>
            <w:vMerge w:val="restart"/>
            <w:vAlign w:val="center"/>
          </w:tcPr>
          <w:p w14:paraId="0F01AAC0" w14:textId="77777777" w:rsidR="00A001F7" w:rsidRPr="004F4CA0" w:rsidRDefault="0065628B" w:rsidP="0065628B">
            <w:pPr>
              <w:widowControl/>
              <w:jc w:val="center"/>
              <w:rPr>
                <w:rFonts w:ascii="宋体" w:hAnsi="宋体" w:cs="Arial"/>
                <w:kern w:val="0"/>
                <w:szCs w:val="21"/>
              </w:rPr>
            </w:pPr>
            <w:r w:rsidRPr="004F4CA0">
              <w:rPr>
                <w:rFonts w:ascii="宋体" w:hAnsi="宋体" w:cs="Arial" w:hint="eastAsia"/>
                <w:kern w:val="0"/>
                <w:szCs w:val="21"/>
              </w:rPr>
              <w:t>4</w:t>
            </w:r>
          </w:p>
        </w:tc>
        <w:tc>
          <w:tcPr>
            <w:tcW w:w="1522" w:type="dxa"/>
            <w:vMerge w:val="restart"/>
            <w:vAlign w:val="center"/>
          </w:tcPr>
          <w:p w14:paraId="4E00335C" w14:textId="77777777" w:rsidR="00A001F7" w:rsidRPr="004F4CA0" w:rsidRDefault="00DA53DB">
            <w:pPr>
              <w:widowControl/>
              <w:jc w:val="center"/>
              <w:rPr>
                <w:rFonts w:ascii="Arial" w:hAnsi="Arial" w:cs="Arial"/>
                <w:kern w:val="0"/>
                <w:szCs w:val="21"/>
              </w:rPr>
            </w:pPr>
            <w:r w:rsidRPr="004F4CA0">
              <w:rPr>
                <w:rFonts w:ascii="Arial" w:hAnsi="Arial" w:cs="Arial" w:hint="eastAsia"/>
                <w:kern w:val="0"/>
                <w:szCs w:val="21"/>
              </w:rPr>
              <w:t>组装</w:t>
            </w:r>
          </w:p>
        </w:tc>
        <w:tc>
          <w:tcPr>
            <w:tcW w:w="2712" w:type="dxa"/>
            <w:vAlign w:val="center"/>
          </w:tcPr>
          <w:p w14:paraId="78BF1F51" w14:textId="6E12D9C1" w:rsidR="00A001F7" w:rsidRPr="004F4CA0" w:rsidRDefault="00DA53DB">
            <w:pPr>
              <w:widowControl/>
              <w:jc w:val="center"/>
              <w:rPr>
                <w:rFonts w:ascii="Arial" w:hAnsi="Arial" w:cs="Arial"/>
                <w:kern w:val="0"/>
                <w:szCs w:val="21"/>
              </w:rPr>
            </w:pPr>
            <w:r w:rsidRPr="004F4CA0">
              <w:rPr>
                <w:rFonts w:ascii="Arial" w:hAnsi="Arial" w:cs="Arial" w:hint="eastAsia"/>
                <w:kern w:val="0"/>
                <w:szCs w:val="21"/>
              </w:rPr>
              <w:t>门</w:t>
            </w:r>
            <w:r w:rsidR="0037672A">
              <w:rPr>
                <w:rFonts w:ascii="Arial" w:hAnsi="Arial" w:cs="Arial" w:hint="eastAsia"/>
                <w:kern w:val="0"/>
                <w:szCs w:val="21"/>
              </w:rPr>
              <w:t>体</w:t>
            </w:r>
            <w:r w:rsidRPr="004F4CA0">
              <w:rPr>
                <w:rFonts w:ascii="Arial" w:hAnsi="Arial" w:cs="Arial" w:hint="eastAsia"/>
                <w:kern w:val="0"/>
                <w:szCs w:val="21"/>
              </w:rPr>
              <w:t>装配</w:t>
            </w:r>
            <w:r w:rsidRPr="004F4CA0">
              <w:rPr>
                <w:rFonts w:ascii="Arial" w:hAnsi="Arial" w:cs="Arial"/>
                <w:kern w:val="0"/>
                <w:szCs w:val="21"/>
              </w:rPr>
              <w:t>生产线</w:t>
            </w:r>
          </w:p>
        </w:tc>
        <w:tc>
          <w:tcPr>
            <w:tcW w:w="829" w:type="dxa"/>
            <w:vAlign w:val="center"/>
          </w:tcPr>
          <w:p w14:paraId="572170E4" w14:textId="77777777" w:rsidR="00A001F7" w:rsidRPr="004F4CA0" w:rsidRDefault="00DA53DB">
            <w:pPr>
              <w:widowControl/>
              <w:jc w:val="center"/>
              <w:rPr>
                <w:rFonts w:ascii="Arial" w:hAnsi="Arial" w:cs="Arial"/>
                <w:kern w:val="0"/>
                <w:szCs w:val="21"/>
              </w:rPr>
            </w:pPr>
            <w:r w:rsidRPr="004F4CA0">
              <w:rPr>
                <w:rFonts w:ascii="Arial" w:hAnsi="Arial" w:cs="Arial"/>
                <w:kern w:val="0"/>
                <w:szCs w:val="21"/>
              </w:rPr>
              <w:t>1</w:t>
            </w:r>
          </w:p>
        </w:tc>
        <w:tc>
          <w:tcPr>
            <w:tcW w:w="2337" w:type="dxa"/>
            <w:vAlign w:val="center"/>
          </w:tcPr>
          <w:p w14:paraId="38F4CE71" w14:textId="77777777" w:rsidR="00A001F7" w:rsidRPr="004F4CA0" w:rsidRDefault="00DA53DB">
            <w:pPr>
              <w:tabs>
                <w:tab w:val="left" w:pos="0"/>
              </w:tabs>
              <w:jc w:val="center"/>
              <w:rPr>
                <w:szCs w:val="21"/>
              </w:rPr>
            </w:pPr>
            <w:r w:rsidRPr="004F4CA0">
              <w:rPr>
                <w:rFonts w:hint="eastAsia"/>
                <w:szCs w:val="21"/>
              </w:rPr>
              <w:t>满足工艺要求</w:t>
            </w:r>
          </w:p>
        </w:tc>
        <w:tc>
          <w:tcPr>
            <w:tcW w:w="1353" w:type="dxa"/>
            <w:vAlign w:val="center"/>
          </w:tcPr>
          <w:p w14:paraId="22A0A94F" w14:textId="1C2E97A6" w:rsidR="00A001F7" w:rsidRPr="004F4CA0" w:rsidRDefault="00473D6F">
            <w:pPr>
              <w:tabs>
                <w:tab w:val="left" w:pos="0"/>
              </w:tabs>
              <w:jc w:val="center"/>
              <w:rPr>
                <w:szCs w:val="21"/>
              </w:rPr>
            </w:pPr>
            <w:r>
              <w:rPr>
                <w:rFonts w:hint="eastAsia"/>
                <w:szCs w:val="21"/>
              </w:rPr>
              <w:t>可分包</w:t>
            </w:r>
          </w:p>
        </w:tc>
      </w:tr>
      <w:tr w:rsidR="00A001F7" w:rsidRPr="004F4CA0" w14:paraId="58C0FF49" w14:textId="77777777">
        <w:trPr>
          <w:cantSplit/>
          <w:trHeight w:val="454"/>
          <w:jc w:val="center"/>
        </w:trPr>
        <w:tc>
          <w:tcPr>
            <w:tcW w:w="817" w:type="dxa"/>
            <w:vMerge/>
            <w:vAlign w:val="center"/>
          </w:tcPr>
          <w:p w14:paraId="7B9720B0" w14:textId="77777777" w:rsidR="00A001F7" w:rsidRPr="004F4CA0" w:rsidRDefault="00A001F7" w:rsidP="0065628B">
            <w:pPr>
              <w:tabs>
                <w:tab w:val="left" w:pos="0"/>
              </w:tabs>
              <w:jc w:val="center"/>
              <w:rPr>
                <w:rFonts w:ascii="宋体" w:hAnsi="宋体"/>
                <w:szCs w:val="21"/>
              </w:rPr>
            </w:pPr>
          </w:p>
        </w:tc>
        <w:tc>
          <w:tcPr>
            <w:tcW w:w="1522" w:type="dxa"/>
            <w:vMerge/>
            <w:vAlign w:val="center"/>
          </w:tcPr>
          <w:p w14:paraId="6FCE023C" w14:textId="77777777" w:rsidR="00A001F7" w:rsidRPr="004F4CA0" w:rsidRDefault="00A001F7">
            <w:pPr>
              <w:tabs>
                <w:tab w:val="left" w:pos="0"/>
              </w:tabs>
              <w:jc w:val="center"/>
              <w:rPr>
                <w:szCs w:val="21"/>
              </w:rPr>
            </w:pPr>
          </w:p>
        </w:tc>
        <w:tc>
          <w:tcPr>
            <w:tcW w:w="2712" w:type="dxa"/>
            <w:vAlign w:val="center"/>
          </w:tcPr>
          <w:p w14:paraId="4D38B334" w14:textId="393015B1" w:rsidR="00A001F7" w:rsidRPr="004F4CA0" w:rsidRDefault="005403EF">
            <w:pPr>
              <w:tabs>
                <w:tab w:val="left" w:pos="0"/>
              </w:tabs>
              <w:jc w:val="center"/>
              <w:rPr>
                <w:szCs w:val="21"/>
              </w:rPr>
            </w:pPr>
            <w:r>
              <w:rPr>
                <w:rFonts w:ascii="Arial" w:hAnsi="Arial" w:cs="Arial" w:hint="eastAsia"/>
                <w:kern w:val="0"/>
                <w:szCs w:val="21"/>
              </w:rPr>
              <w:t>传动机构</w:t>
            </w:r>
            <w:r w:rsidR="00DA53DB" w:rsidRPr="004F4CA0">
              <w:rPr>
                <w:rFonts w:ascii="Arial" w:hAnsi="Arial" w:cs="Arial"/>
                <w:kern w:val="0"/>
                <w:szCs w:val="21"/>
              </w:rPr>
              <w:t>装配生产线</w:t>
            </w:r>
          </w:p>
        </w:tc>
        <w:tc>
          <w:tcPr>
            <w:tcW w:w="829" w:type="dxa"/>
            <w:vAlign w:val="center"/>
          </w:tcPr>
          <w:p w14:paraId="133FB207" w14:textId="77777777" w:rsidR="00A001F7" w:rsidRPr="004F4CA0" w:rsidRDefault="00DA53DB">
            <w:pPr>
              <w:tabs>
                <w:tab w:val="left" w:pos="0"/>
              </w:tabs>
              <w:jc w:val="center"/>
              <w:rPr>
                <w:szCs w:val="21"/>
              </w:rPr>
            </w:pPr>
            <w:r w:rsidRPr="004F4CA0">
              <w:rPr>
                <w:rFonts w:ascii="Arial" w:hAnsi="Arial" w:cs="Arial"/>
                <w:kern w:val="0"/>
                <w:szCs w:val="21"/>
              </w:rPr>
              <w:t>1</w:t>
            </w:r>
          </w:p>
        </w:tc>
        <w:tc>
          <w:tcPr>
            <w:tcW w:w="2337" w:type="dxa"/>
            <w:vAlign w:val="center"/>
          </w:tcPr>
          <w:p w14:paraId="0D9D6BBF" w14:textId="77777777" w:rsidR="00A001F7" w:rsidRPr="004F4CA0" w:rsidRDefault="00DA53DB">
            <w:pPr>
              <w:tabs>
                <w:tab w:val="left" w:pos="0"/>
              </w:tabs>
              <w:jc w:val="center"/>
              <w:rPr>
                <w:szCs w:val="21"/>
              </w:rPr>
            </w:pPr>
            <w:r w:rsidRPr="004F4CA0">
              <w:rPr>
                <w:rFonts w:hint="eastAsia"/>
                <w:szCs w:val="21"/>
              </w:rPr>
              <w:t>满足工艺要求</w:t>
            </w:r>
          </w:p>
        </w:tc>
        <w:tc>
          <w:tcPr>
            <w:tcW w:w="1353" w:type="dxa"/>
            <w:tcBorders>
              <w:bottom w:val="single" w:sz="4" w:space="0" w:color="auto"/>
            </w:tcBorders>
            <w:vAlign w:val="center"/>
          </w:tcPr>
          <w:p w14:paraId="6B3B3083" w14:textId="77777777" w:rsidR="00A001F7" w:rsidRPr="004F4CA0" w:rsidRDefault="00A001F7">
            <w:pPr>
              <w:tabs>
                <w:tab w:val="left" w:pos="0"/>
              </w:tabs>
              <w:jc w:val="center"/>
              <w:rPr>
                <w:szCs w:val="21"/>
              </w:rPr>
            </w:pPr>
          </w:p>
        </w:tc>
      </w:tr>
      <w:tr w:rsidR="00391ADB" w:rsidRPr="004F4CA0" w14:paraId="3FE61ECA" w14:textId="77777777">
        <w:trPr>
          <w:cantSplit/>
          <w:trHeight w:val="454"/>
          <w:jc w:val="center"/>
        </w:trPr>
        <w:tc>
          <w:tcPr>
            <w:tcW w:w="817" w:type="dxa"/>
            <w:vMerge w:val="restart"/>
            <w:vAlign w:val="center"/>
          </w:tcPr>
          <w:p w14:paraId="7F0E6A5C" w14:textId="16CE6142" w:rsidR="00391ADB" w:rsidRPr="004F4CA0" w:rsidRDefault="00391ADB" w:rsidP="003C6332">
            <w:pPr>
              <w:tabs>
                <w:tab w:val="left" w:pos="0"/>
              </w:tabs>
              <w:jc w:val="center"/>
              <w:rPr>
                <w:rFonts w:ascii="宋体" w:hAnsi="宋体"/>
                <w:szCs w:val="21"/>
              </w:rPr>
            </w:pPr>
            <w:r w:rsidRPr="004F4CA0">
              <w:rPr>
                <w:rFonts w:ascii="宋体" w:hAnsi="宋体" w:hint="eastAsia"/>
                <w:szCs w:val="21"/>
              </w:rPr>
              <w:t>5</w:t>
            </w:r>
          </w:p>
        </w:tc>
        <w:tc>
          <w:tcPr>
            <w:tcW w:w="1522" w:type="dxa"/>
            <w:vMerge w:val="restart"/>
            <w:vAlign w:val="center"/>
          </w:tcPr>
          <w:p w14:paraId="67133944" w14:textId="143466A2" w:rsidR="00391ADB" w:rsidRPr="004F4CA0" w:rsidRDefault="00391ADB" w:rsidP="0096701B">
            <w:pPr>
              <w:tabs>
                <w:tab w:val="left" w:pos="0"/>
              </w:tabs>
              <w:jc w:val="center"/>
              <w:rPr>
                <w:szCs w:val="21"/>
              </w:rPr>
            </w:pPr>
            <w:r w:rsidRPr="004F4CA0">
              <w:rPr>
                <w:rFonts w:hint="eastAsia"/>
                <w:szCs w:val="21"/>
              </w:rPr>
              <w:t>试验</w:t>
            </w:r>
          </w:p>
        </w:tc>
        <w:tc>
          <w:tcPr>
            <w:tcW w:w="2712" w:type="dxa"/>
            <w:vAlign w:val="center"/>
          </w:tcPr>
          <w:p w14:paraId="6788CAA1" w14:textId="77777777" w:rsidR="00391ADB" w:rsidRPr="004F4CA0" w:rsidRDefault="00391ADB">
            <w:pPr>
              <w:tabs>
                <w:tab w:val="left" w:pos="0"/>
              </w:tabs>
              <w:jc w:val="center"/>
              <w:rPr>
                <w:szCs w:val="21"/>
              </w:rPr>
            </w:pPr>
            <w:r w:rsidRPr="004F4CA0">
              <w:rPr>
                <w:rFonts w:hint="eastAsia"/>
                <w:szCs w:val="21"/>
              </w:rPr>
              <w:t>手动开关门拉力计</w:t>
            </w:r>
          </w:p>
        </w:tc>
        <w:tc>
          <w:tcPr>
            <w:tcW w:w="829" w:type="dxa"/>
            <w:vAlign w:val="center"/>
          </w:tcPr>
          <w:p w14:paraId="05D27608" w14:textId="77777777" w:rsidR="00391ADB" w:rsidRPr="004F4CA0" w:rsidRDefault="00391ADB">
            <w:pPr>
              <w:tabs>
                <w:tab w:val="left" w:pos="0"/>
              </w:tabs>
              <w:jc w:val="center"/>
              <w:rPr>
                <w:szCs w:val="21"/>
              </w:rPr>
            </w:pPr>
            <w:r w:rsidRPr="004F4CA0">
              <w:rPr>
                <w:rFonts w:hint="eastAsia"/>
                <w:szCs w:val="21"/>
              </w:rPr>
              <w:t>1</w:t>
            </w:r>
          </w:p>
        </w:tc>
        <w:tc>
          <w:tcPr>
            <w:tcW w:w="2337" w:type="dxa"/>
            <w:vAlign w:val="center"/>
          </w:tcPr>
          <w:p w14:paraId="7606C7D3" w14:textId="77777777" w:rsidR="00391ADB" w:rsidRPr="004F4CA0" w:rsidRDefault="00391ADB">
            <w:pPr>
              <w:tabs>
                <w:tab w:val="left" w:pos="0"/>
              </w:tabs>
              <w:jc w:val="center"/>
              <w:rPr>
                <w:szCs w:val="21"/>
              </w:rPr>
            </w:pPr>
            <w:r w:rsidRPr="004F4CA0">
              <w:rPr>
                <w:rFonts w:hint="eastAsia"/>
                <w:szCs w:val="21"/>
              </w:rPr>
              <w:t>满足测试要求</w:t>
            </w:r>
          </w:p>
        </w:tc>
        <w:tc>
          <w:tcPr>
            <w:tcW w:w="1353" w:type="dxa"/>
            <w:vAlign w:val="center"/>
          </w:tcPr>
          <w:p w14:paraId="7D2CEF52" w14:textId="77777777" w:rsidR="00391ADB" w:rsidRPr="004F4CA0" w:rsidRDefault="00391ADB">
            <w:pPr>
              <w:tabs>
                <w:tab w:val="left" w:pos="0"/>
              </w:tabs>
              <w:jc w:val="center"/>
              <w:rPr>
                <w:szCs w:val="21"/>
              </w:rPr>
            </w:pPr>
          </w:p>
        </w:tc>
      </w:tr>
      <w:tr w:rsidR="00391ADB" w:rsidRPr="004F4CA0" w14:paraId="59947528" w14:textId="77777777">
        <w:trPr>
          <w:cantSplit/>
          <w:trHeight w:val="454"/>
          <w:jc w:val="center"/>
        </w:trPr>
        <w:tc>
          <w:tcPr>
            <w:tcW w:w="817" w:type="dxa"/>
            <w:vMerge/>
            <w:vAlign w:val="center"/>
          </w:tcPr>
          <w:p w14:paraId="7A380AEA" w14:textId="36645D61" w:rsidR="00391ADB" w:rsidRPr="004F4CA0" w:rsidRDefault="00391ADB" w:rsidP="0065628B">
            <w:pPr>
              <w:tabs>
                <w:tab w:val="left" w:pos="0"/>
              </w:tabs>
              <w:jc w:val="center"/>
              <w:rPr>
                <w:rFonts w:ascii="宋体" w:hAnsi="宋体"/>
                <w:szCs w:val="21"/>
              </w:rPr>
            </w:pPr>
          </w:p>
        </w:tc>
        <w:tc>
          <w:tcPr>
            <w:tcW w:w="1522" w:type="dxa"/>
            <w:vMerge/>
            <w:vAlign w:val="center"/>
          </w:tcPr>
          <w:p w14:paraId="5307A38D" w14:textId="7EFD56BB" w:rsidR="00391ADB" w:rsidRPr="004F4CA0" w:rsidRDefault="00391ADB" w:rsidP="00D814FF">
            <w:pPr>
              <w:tabs>
                <w:tab w:val="left" w:pos="0"/>
              </w:tabs>
              <w:jc w:val="center"/>
              <w:rPr>
                <w:szCs w:val="21"/>
              </w:rPr>
            </w:pPr>
          </w:p>
        </w:tc>
        <w:tc>
          <w:tcPr>
            <w:tcW w:w="2712" w:type="dxa"/>
            <w:vAlign w:val="center"/>
          </w:tcPr>
          <w:p w14:paraId="671A2B77" w14:textId="0F2CA4F1" w:rsidR="00391ADB" w:rsidRPr="004F4CA0" w:rsidRDefault="00391ADB">
            <w:pPr>
              <w:tabs>
                <w:tab w:val="left" w:pos="0"/>
              </w:tabs>
              <w:jc w:val="center"/>
              <w:rPr>
                <w:szCs w:val="21"/>
              </w:rPr>
            </w:pPr>
            <w:r>
              <w:rPr>
                <w:rFonts w:hint="eastAsia"/>
                <w:szCs w:val="21"/>
              </w:rPr>
              <w:t>障碍物探测试件</w:t>
            </w:r>
          </w:p>
        </w:tc>
        <w:tc>
          <w:tcPr>
            <w:tcW w:w="829" w:type="dxa"/>
            <w:vAlign w:val="center"/>
          </w:tcPr>
          <w:p w14:paraId="72026CDD" w14:textId="77777777" w:rsidR="00391ADB" w:rsidRPr="004F4CA0" w:rsidRDefault="00391ADB">
            <w:pPr>
              <w:tabs>
                <w:tab w:val="left" w:pos="0"/>
              </w:tabs>
              <w:jc w:val="center"/>
              <w:rPr>
                <w:szCs w:val="21"/>
              </w:rPr>
            </w:pPr>
            <w:r w:rsidRPr="004F4CA0">
              <w:rPr>
                <w:rFonts w:hint="eastAsia"/>
                <w:szCs w:val="21"/>
              </w:rPr>
              <w:t>1</w:t>
            </w:r>
          </w:p>
        </w:tc>
        <w:tc>
          <w:tcPr>
            <w:tcW w:w="2337" w:type="dxa"/>
            <w:vAlign w:val="center"/>
          </w:tcPr>
          <w:p w14:paraId="6217450E" w14:textId="77777777" w:rsidR="00391ADB" w:rsidRPr="004F4CA0" w:rsidRDefault="00391ADB">
            <w:pPr>
              <w:tabs>
                <w:tab w:val="left" w:pos="0"/>
              </w:tabs>
              <w:jc w:val="center"/>
              <w:rPr>
                <w:szCs w:val="21"/>
              </w:rPr>
            </w:pPr>
            <w:r w:rsidRPr="004F4CA0">
              <w:rPr>
                <w:rFonts w:hint="eastAsia"/>
                <w:szCs w:val="21"/>
              </w:rPr>
              <w:t>满足测试要求</w:t>
            </w:r>
          </w:p>
        </w:tc>
        <w:tc>
          <w:tcPr>
            <w:tcW w:w="1353" w:type="dxa"/>
            <w:vAlign w:val="center"/>
          </w:tcPr>
          <w:p w14:paraId="31C12425" w14:textId="77777777" w:rsidR="00391ADB" w:rsidRPr="004F4CA0" w:rsidRDefault="00391ADB">
            <w:pPr>
              <w:tabs>
                <w:tab w:val="left" w:pos="0"/>
              </w:tabs>
              <w:jc w:val="center"/>
              <w:rPr>
                <w:szCs w:val="21"/>
              </w:rPr>
            </w:pPr>
          </w:p>
        </w:tc>
      </w:tr>
      <w:tr w:rsidR="00391ADB" w:rsidRPr="004F4CA0" w14:paraId="137981D2" w14:textId="77777777">
        <w:trPr>
          <w:cantSplit/>
          <w:trHeight w:val="454"/>
          <w:jc w:val="center"/>
        </w:trPr>
        <w:tc>
          <w:tcPr>
            <w:tcW w:w="817" w:type="dxa"/>
            <w:vMerge/>
            <w:vAlign w:val="center"/>
          </w:tcPr>
          <w:p w14:paraId="2F5F77F1" w14:textId="64936855" w:rsidR="00391ADB" w:rsidRPr="004F4CA0" w:rsidRDefault="00391ADB" w:rsidP="0065628B">
            <w:pPr>
              <w:tabs>
                <w:tab w:val="left" w:pos="0"/>
              </w:tabs>
              <w:jc w:val="center"/>
              <w:rPr>
                <w:rFonts w:ascii="宋体" w:hAnsi="宋体"/>
                <w:szCs w:val="21"/>
              </w:rPr>
            </w:pPr>
          </w:p>
        </w:tc>
        <w:tc>
          <w:tcPr>
            <w:tcW w:w="1522" w:type="dxa"/>
            <w:vMerge/>
            <w:vAlign w:val="center"/>
          </w:tcPr>
          <w:p w14:paraId="7C892E6A" w14:textId="76B5B47D" w:rsidR="00391ADB" w:rsidRPr="004F4CA0" w:rsidRDefault="00391ADB" w:rsidP="00D814FF">
            <w:pPr>
              <w:tabs>
                <w:tab w:val="left" w:pos="0"/>
              </w:tabs>
              <w:jc w:val="center"/>
              <w:rPr>
                <w:szCs w:val="21"/>
              </w:rPr>
            </w:pPr>
          </w:p>
        </w:tc>
        <w:tc>
          <w:tcPr>
            <w:tcW w:w="2712" w:type="dxa"/>
            <w:vAlign w:val="center"/>
          </w:tcPr>
          <w:p w14:paraId="35C69EDB" w14:textId="77777777" w:rsidR="00391ADB" w:rsidRPr="004F4CA0" w:rsidRDefault="00391ADB">
            <w:pPr>
              <w:tabs>
                <w:tab w:val="left" w:pos="0"/>
              </w:tabs>
              <w:jc w:val="center"/>
              <w:rPr>
                <w:szCs w:val="21"/>
              </w:rPr>
            </w:pPr>
            <w:r w:rsidRPr="004F4CA0">
              <w:rPr>
                <w:rFonts w:hint="eastAsia"/>
                <w:szCs w:val="21"/>
              </w:rPr>
              <w:t>绝缘</w:t>
            </w:r>
            <w:r w:rsidRPr="004F4CA0">
              <w:rPr>
                <w:rFonts w:hint="eastAsia"/>
                <w:szCs w:val="21"/>
              </w:rPr>
              <w:t>/</w:t>
            </w:r>
            <w:r w:rsidRPr="004F4CA0">
              <w:rPr>
                <w:rFonts w:hint="eastAsia"/>
                <w:szCs w:val="21"/>
              </w:rPr>
              <w:t>耐压测试设备</w:t>
            </w:r>
          </w:p>
        </w:tc>
        <w:tc>
          <w:tcPr>
            <w:tcW w:w="829" w:type="dxa"/>
            <w:vAlign w:val="center"/>
          </w:tcPr>
          <w:p w14:paraId="1FC90543" w14:textId="77777777" w:rsidR="00391ADB" w:rsidRPr="004F4CA0" w:rsidRDefault="00391ADB">
            <w:pPr>
              <w:tabs>
                <w:tab w:val="left" w:pos="0"/>
              </w:tabs>
              <w:jc w:val="center"/>
              <w:rPr>
                <w:szCs w:val="21"/>
              </w:rPr>
            </w:pPr>
            <w:r w:rsidRPr="004F4CA0">
              <w:rPr>
                <w:rFonts w:hint="eastAsia"/>
                <w:szCs w:val="21"/>
              </w:rPr>
              <w:t>1</w:t>
            </w:r>
          </w:p>
        </w:tc>
        <w:tc>
          <w:tcPr>
            <w:tcW w:w="2337" w:type="dxa"/>
            <w:vAlign w:val="center"/>
          </w:tcPr>
          <w:p w14:paraId="7DDB9CAD" w14:textId="77777777" w:rsidR="00391ADB" w:rsidRPr="004F4CA0" w:rsidRDefault="00391ADB">
            <w:pPr>
              <w:tabs>
                <w:tab w:val="left" w:pos="0"/>
              </w:tabs>
              <w:jc w:val="center"/>
              <w:rPr>
                <w:szCs w:val="21"/>
              </w:rPr>
            </w:pPr>
            <w:r w:rsidRPr="004F4CA0">
              <w:rPr>
                <w:rFonts w:hint="eastAsia"/>
                <w:szCs w:val="21"/>
              </w:rPr>
              <w:t>满足测试要求</w:t>
            </w:r>
          </w:p>
        </w:tc>
        <w:tc>
          <w:tcPr>
            <w:tcW w:w="1353" w:type="dxa"/>
            <w:vAlign w:val="center"/>
          </w:tcPr>
          <w:p w14:paraId="6D1681AB" w14:textId="77777777" w:rsidR="00391ADB" w:rsidRPr="004F4CA0" w:rsidRDefault="00391ADB">
            <w:pPr>
              <w:tabs>
                <w:tab w:val="left" w:pos="0"/>
              </w:tabs>
              <w:jc w:val="center"/>
              <w:rPr>
                <w:szCs w:val="21"/>
              </w:rPr>
            </w:pPr>
          </w:p>
        </w:tc>
      </w:tr>
      <w:tr w:rsidR="00391ADB" w:rsidRPr="004F4CA0" w14:paraId="77D559C1" w14:textId="77777777">
        <w:trPr>
          <w:cantSplit/>
          <w:trHeight w:val="454"/>
          <w:jc w:val="center"/>
        </w:trPr>
        <w:tc>
          <w:tcPr>
            <w:tcW w:w="817" w:type="dxa"/>
            <w:vMerge/>
            <w:vAlign w:val="center"/>
          </w:tcPr>
          <w:p w14:paraId="37762324" w14:textId="02458683" w:rsidR="00391ADB" w:rsidRPr="004F4CA0" w:rsidRDefault="00391ADB" w:rsidP="0065628B">
            <w:pPr>
              <w:tabs>
                <w:tab w:val="left" w:pos="0"/>
              </w:tabs>
              <w:jc w:val="center"/>
              <w:rPr>
                <w:rFonts w:ascii="宋体" w:hAnsi="宋体"/>
                <w:szCs w:val="21"/>
              </w:rPr>
            </w:pPr>
          </w:p>
        </w:tc>
        <w:tc>
          <w:tcPr>
            <w:tcW w:w="1522" w:type="dxa"/>
            <w:vMerge/>
            <w:vAlign w:val="center"/>
          </w:tcPr>
          <w:p w14:paraId="4A2EEB5A" w14:textId="59B6F245" w:rsidR="00391ADB" w:rsidRPr="004F4CA0" w:rsidRDefault="00391ADB" w:rsidP="00D814FF">
            <w:pPr>
              <w:tabs>
                <w:tab w:val="left" w:pos="0"/>
              </w:tabs>
              <w:jc w:val="center"/>
              <w:rPr>
                <w:szCs w:val="21"/>
              </w:rPr>
            </w:pPr>
          </w:p>
        </w:tc>
        <w:tc>
          <w:tcPr>
            <w:tcW w:w="2712" w:type="dxa"/>
            <w:vAlign w:val="center"/>
          </w:tcPr>
          <w:p w14:paraId="0507BC48" w14:textId="77777777" w:rsidR="00391ADB" w:rsidRPr="004F4CA0" w:rsidRDefault="00391ADB">
            <w:pPr>
              <w:tabs>
                <w:tab w:val="left" w:pos="0"/>
              </w:tabs>
              <w:jc w:val="center"/>
              <w:rPr>
                <w:szCs w:val="21"/>
              </w:rPr>
            </w:pPr>
            <w:r w:rsidRPr="004F4CA0">
              <w:rPr>
                <w:rFonts w:hint="eastAsia"/>
                <w:szCs w:val="21"/>
              </w:rPr>
              <w:t>接地电阻测试仪</w:t>
            </w:r>
          </w:p>
        </w:tc>
        <w:tc>
          <w:tcPr>
            <w:tcW w:w="829" w:type="dxa"/>
            <w:vAlign w:val="center"/>
          </w:tcPr>
          <w:p w14:paraId="14CECECE" w14:textId="77777777" w:rsidR="00391ADB" w:rsidRPr="004F4CA0" w:rsidRDefault="00391ADB">
            <w:pPr>
              <w:tabs>
                <w:tab w:val="left" w:pos="0"/>
              </w:tabs>
              <w:jc w:val="center"/>
              <w:rPr>
                <w:szCs w:val="21"/>
              </w:rPr>
            </w:pPr>
            <w:r w:rsidRPr="004F4CA0">
              <w:rPr>
                <w:rFonts w:hint="eastAsia"/>
                <w:szCs w:val="21"/>
              </w:rPr>
              <w:t>1</w:t>
            </w:r>
          </w:p>
        </w:tc>
        <w:tc>
          <w:tcPr>
            <w:tcW w:w="2337" w:type="dxa"/>
            <w:vAlign w:val="center"/>
          </w:tcPr>
          <w:p w14:paraId="5CE07499" w14:textId="77777777" w:rsidR="00391ADB" w:rsidRPr="004F4CA0" w:rsidRDefault="00391ADB">
            <w:pPr>
              <w:tabs>
                <w:tab w:val="left" w:pos="0"/>
              </w:tabs>
              <w:jc w:val="center"/>
              <w:rPr>
                <w:szCs w:val="21"/>
              </w:rPr>
            </w:pPr>
            <w:r w:rsidRPr="004F4CA0">
              <w:rPr>
                <w:rFonts w:hint="eastAsia"/>
                <w:szCs w:val="21"/>
              </w:rPr>
              <w:t>满足测试要求</w:t>
            </w:r>
          </w:p>
        </w:tc>
        <w:tc>
          <w:tcPr>
            <w:tcW w:w="1353" w:type="dxa"/>
            <w:vAlign w:val="center"/>
          </w:tcPr>
          <w:p w14:paraId="29E60187" w14:textId="666132CC" w:rsidR="00391ADB" w:rsidRPr="004F4CA0" w:rsidRDefault="00391ADB">
            <w:pPr>
              <w:tabs>
                <w:tab w:val="left" w:pos="0"/>
              </w:tabs>
              <w:jc w:val="center"/>
              <w:rPr>
                <w:szCs w:val="21"/>
              </w:rPr>
            </w:pPr>
          </w:p>
        </w:tc>
      </w:tr>
      <w:tr w:rsidR="00391ADB" w:rsidRPr="004F4CA0" w14:paraId="65E6DA9A" w14:textId="77777777">
        <w:trPr>
          <w:cantSplit/>
          <w:trHeight w:val="454"/>
          <w:jc w:val="center"/>
        </w:trPr>
        <w:tc>
          <w:tcPr>
            <w:tcW w:w="817" w:type="dxa"/>
            <w:vMerge/>
            <w:vAlign w:val="center"/>
          </w:tcPr>
          <w:p w14:paraId="341708A8" w14:textId="6BF5CF38" w:rsidR="00391ADB" w:rsidRPr="004F4CA0" w:rsidRDefault="00391ADB" w:rsidP="00D814FF">
            <w:pPr>
              <w:tabs>
                <w:tab w:val="left" w:pos="0"/>
              </w:tabs>
              <w:jc w:val="center"/>
              <w:rPr>
                <w:rFonts w:ascii="宋体" w:hAnsi="宋体"/>
                <w:szCs w:val="21"/>
              </w:rPr>
            </w:pPr>
          </w:p>
        </w:tc>
        <w:tc>
          <w:tcPr>
            <w:tcW w:w="1522" w:type="dxa"/>
            <w:vMerge/>
            <w:vAlign w:val="center"/>
          </w:tcPr>
          <w:p w14:paraId="72B3EEF1" w14:textId="782650B6" w:rsidR="00391ADB" w:rsidRPr="004F4CA0" w:rsidRDefault="00391ADB" w:rsidP="00D814FF">
            <w:pPr>
              <w:tabs>
                <w:tab w:val="left" w:pos="0"/>
              </w:tabs>
              <w:jc w:val="center"/>
              <w:rPr>
                <w:szCs w:val="21"/>
              </w:rPr>
            </w:pPr>
          </w:p>
        </w:tc>
        <w:tc>
          <w:tcPr>
            <w:tcW w:w="2712" w:type="dxa"/>
            <w:vAlign w:val="center"/>
          </w:tcPr>
          <w:p w14:paraId="7BE2928D" w14:textId="5F2E3BC3" w:rsidR="00391ADB" w:rsidRPr="004F4CA0" w:rsidRDefault="00391ADB" w:rsidP="00D814FF">
            <w:pPr>
              <w:tabs>
                <w:tab w:val="left" w:pos="0"/>
              </w:tabs>
              <w:jc w:val="center"/>
              <w:rPr>
                <w:szCs w:val="21"/>
              </w:rPr>
            </w:pPr>
            <w:r>
              <w:rPr>
                <w:rFonts w:hint="eastAsia"/>
                <w:szCs w:val="21"/>
              </w:rPr>
              <w:t>张紧力测试仪</w:t>
            </w:r>
          </w:p>
        </w:tc>
        <w:tc>
          <w:tcPr>
            <w:tcW w:w="829" w:type="dxa"/>
            <w:vAlign w:val="center"/>
          </w:tcPr>
          <w:p w14:paraId="3E1D26EE" w14:textId="0BB782E2" w:rsidR="00391ADB" w:rsidRPr="004F4CA0" w:rsidRDefault="00391ADB" w:rsidP="00D814FF">
            <w:pPr>
              <w:tabs>
                <w:tab w:val="left" w:pos="0"/>
              </w:tabs>
              <w:jc w:val="center"/>
              <w:rPr>
                <w:szCs w:val="21"/>
              </w:rPr>
            </w:pPr>
            <w:r>
              <w:rPr>
                <w:rFonts w:hint="eastAsia"/>
                <w:szCs w:val="21"/>
              </w:rPr>
              <w:t>1</w:t>
            </w:r>
          </w:p>
        </w:tc>
        <w:tc>
          <w:tcPr>
            <w:tcW w:w="2337" w:type="dxa"/>
            <w:vAlign w:val="center"/>
          </w:tcPr>
          <w:p w14:paraId="7F6B4E1A" w14:textId="1A24BFD1" w:rsidR="00391ADB" w:rsidRPr="004F4CA0" w:rsidRDefault="00391ADB" w:rsidP="00D814FF">
            <w:pPr>
              <w:tabs>
                <w:tab w:val="left" w:pos="0"/>
              </w:tabs>
              <w:jc w:val="center"/>
              <w:rPr>
                <w:szCs w:val="21"/>
              </w:rPr>
            </w:pPr>
            <w:r w:rsidRPr="004F4CA0">
              <w:rPr>
                <w:rFonts w:hint="eastAsia"/>
                <w:szCs w:val="21"/>
              </w:rPr>
              <w:t>满足测试要求</w:t>
            </w:r>
          </w:p>
        </w:tc>
        <w:tc>
          <w:tcPr>
            <w:tcW w:w="1353" w:type="dxa"/>
            <w:vAlign w:val="center"/>
          </w:tcPr>
          <w:p w14:paraId="52A02CE3" w14:textId="01E2AF58" w:rsidR="00391ADB" w:rsidRPr="004F4CA0" w:rsidRDefault="00755838" w:rsidP="00D814FF">
            <w:pPr>
              <w:tabs>
                <w:tab w:val="left" w:pos="0"/>
              </w:tabs>
              <w:jc w:val="center"/>
              <w:rPr>
                <w:szCs w:val="21"/>
              </w:rPr>
            </w:pPr>
            <w:r>
              <w:rPr>
                <w:rFonts w:hint="eastAsia"/>
                <w:szCs w:val="21"/>
              </w:rPr>
              <w:t>适用时</w:t>
            </w:r>
          </w:p>
        </w:tc>
      </w:tr>
      <w:tr w:rsidR="00391ADB" w:rsidRPr="004F4CA0" w14:paraId="4BAD4B76" w14:textId="77777777">
        <w:trPr>
          <w:cantSplit/>
          <w:trHeight w:val="454"/>
          <w:jc w:val="center"/>
        </w:trPr>
        <w:tc>
          <w:tcPr>
            <w:tcW w:w="817" w:type="dxa"/>
            <w:vMerge/>
            <w:vAlign w:val="center"/>
          </w:tcPr>
          <w:p w14:paraId="5CB7AA71" w14:textId="77777777" w:rsidR="00391ADB" w:rsidRPr="004F4CA0" w:rsidRDefault="00391ADB" w:rsidP="00D814FF">
            <w:pPr>
              <w:tabs>
                <w:tab w:val="left" w:pos="0"/>
              </w:tabs>
              <w:jc w:val="center"/>
              <w:rPr>
                <w:rFonts w:ascii="宋体" w:hAnsi="宋体"/>
                <w:szCs w:val="21"/>
              </w:rPr>
            </w:pPr>
          </w:p>
        </w:tc>
        <w:tc>
          <w:tcPr>
            <w:tcW w:w="1522" w:type="dxa"/>
            <w:vMerge/>
            <w:vAlign w:val="center"/>
          </w:tcPr>
          <w:p w14:paraId="0D128CFE" w14:textId="0E79A009" w:rsidR="00391ADB" w:rsidRPr="004F4CA0" w:rsidRDefault="00391ADB" w:rsidP="00D814FF">
            <w:pPr>
              <w:tabs>
                <w:tab w:val="left" w:pos="0"/>
              </w:tabs>
              <w:jc w:val="center"/>
              <w:rPr>
                <w:szCs w:val="21"/>
              </w:rPr>
            </w:pPr>
          </w:p>
        </w:tc>
        <w:tc>
          <w:tcPr>
            <w:tcW w:w="2712" w:type="dxa"/>
            <w:vAlign w:val="center"/>
          </w:tcPr>
          <w:p w14:paraId="1BB79AE2" w14:textId="6EB2252D" w:rsidR="00391ADB" w:rsidRDefault="00F770FE" w:rsidP="00D814FF">
            <w:pPr>
              <w:tabs>
                <w:tab w:val="left" w:pos="0"/>
              </w:tabs>
              <w:jc w:val="center"/>
              <w:rPr>
                <w:szCs w:val="21"/>
              </w:rPr>
            </w:pPr>
            <w:r>
              <w:rPr>
                <w:rFonts w:hint="eastAsia"/>
                <w:szCs w:val="21"/>
              </w:rPr>
              <w:t>站台门</w:t>
            </w:r>
            <w:r w:rsidR="00391ADB" w:rsidRPr="004F4CA0">
              <w:rPr>
                <w:rFonts w:hint="eastAsia"/>
                <w:szCs w:val="21"/>
              </w:rPr>
              <w:t>试验台</w:t>
            </w:r>
          </w:p>
        </w:tc>
        <w:tc>
          <w:tcPr>
            <w:tcW w:w="829" w:type="dxa"/>
            <w:vAlign w:val="center"/>
          </w:tcPr>
          <w:p w14:paraId="6DBD82D3" w14:textId="0205FA5A" w:rsidR="00391ADB" w:rsidRPr="004F4CA0" w:rsidRDefault="00391ADB" w:rsidP="00D814FF">
            <w:pPr>
              <w:tabs>
                <w:tab w:val="left" w:pos="0"/>
              </w:tabs>
              <w:jc w:val="center"/>
              <w:rPr>
                <w:szCs w:val="21"/>
              </w:rPr>
            </w:pPr>
            <w:r w:rsidRPr="004F4CA0">
              <w:rPr>
                <w:rFonts w:hint="eastAsia"/>
                <w:szCs w:val="21"/>
              </w:rPr>
              <w:t>1</w:t>
            </w:r>
          </w:p>
        </w:tc>
        <w:tc>
          <w:tcPr>
            <w:tcW w:w="2337" w:type="dxa"/>
            <w:vAlign w:val="center"/>
          </w:tcPr>
          <w:p w14:paraId="1A50D7BC" w14:textId="3A61ED91" w:rsidR="00391ADB" w:rsidRPr="004F4CA0" w:rsidRDefault="00391ADB" w:rsidP="00D814FF">
            <w:pPr>
              <w:tabs>
                <w:tab w:val="left" w:pos="0"/>
              </w:tabs>
              <w:jc w:val="center"/>
              <w:rPr>
                <w:szCs w:val="21"/>
              </w:rPr>
            </w:pPr>
            <w:r w:rsidRPr="004F4CA0">
              <w:rPr>
                <w:rFonts w:hint="eastAsia"/>
                <w:szCs w:val="21"/>
              </w:rPr>
              <w:t>满足测试要求</w:t>
            </w:r>
          </w:p>
        </w:tc>
        <w:tc>
          <w:tcPr>
            <w:tcW w:w="1353" w:type="dxa"/>
            <w:vAlign w:val="center"/>
          </w:tcPr>
          <w:p w14:paraId="2A70FD2C" w14:textId="77777777" w:rsidR="00391ADB" w:rsidRPr="004F4CA0" w:rsidRDefault="00391ADB" w:rsidP="00D814FF">
            <w:pPr>
              <w:tabs>
                <w:tab w:val="left" w:pos="0"/>
              </w:tabs>
              <w:jc w:val="center"/>
              <w:rPr>
                <w:szCs w:val="21"/>
              </w:rPr>
            </w:pPr>
          </w:p>
        </w:tc>
      </w:tr>
      <w:tr w:rsidR="00391ADB" w:rsidRPr="004F4CA0" w14:paraId="1D488B99" w14:textId="77777777" w:rsidTr="005B0A77">
        <w:trPr>
          <w:cantSplit/>
          <w:trHeight w:val="454"/>
          <w:jc w:val="center"/>
        </w:trPr>
        <w:tc>
          <w:tcPr>
            <w:tcW w:w="817" w:type="dxa"/>
            <w:vMerge/>
            <w:vAlign w:val="center"/>
          </w:tcPr>
          <w:p w14:paraId="7655E0E2" w14:textId="77777777" w:rsidR="00391ADB" w:rsidRPr="004F4CA0" w:rsidRDefault="00391ADB" w:rsidP="00391ADB">
            <w:pPr>
              <w:tabs>
                <w:tab w:val="left" w:pos="0"/>
              </w:tabs>
              <w:jc w:val="center"/>
              <w:rPr>
                <w:rFonts w:ascii="宋体" w:hAnsi="宋体"/>
                <w:szCs w:val="21"/>
              </w:rPr>
            </w:pPr>
          </w:p>
        </w:tc>
        <w:tc>
          <w:tcPr>
            <w:tcW w:w="1522" w:type="dxa"/>
            <w:vMerge/>
            <w:vAlign w:val="center"/>
          </w:tcPr>
          <w:p w14:paraId="57A13397" w14:textId="77777777" w:rsidR="00391ADB" w:rsidRPr="004F4CA0" w:rsidRDefault="00391ADB" w:rsidP="00391ADB">
            <w:pPr>
              <w:tabs>
                <w:tab w:val="left" w:pos="0"/>
              </w:tabs>
              <w:jc w:val="center"/>
              <w:rPr>
                <w:szCs w:val="21"/>
              </w:rPr>
            </w:pPr>
          </w:p>
        </w:tc>
        <w:tc>
          <w:tcPr>
            <w:tcW w:w="2712" w:type="dxa"/>
            <w:vAlign w:val="center"/>
          </w:tcPr>
          <w:p w14:paraId="5E44FA80" w14:textId="3CE0467C" w:rsidR="00391ADB" w:rsidRPr="004F4CA0" w:rsidRDefault="00391ADB" w:rsidP="00391ADB">
            <w:pPr>
              <w:tabs>
                <w:tab w:val="left" w:pos="0"/>
              </w:tabs>
              <w:jc w:val="center"/>
              <w:rPr>
                <w:szCs w:val="21"/>
              </w:rPr>
            </w:pPr>
            <w:r>
              <w:rPr>
                <w:rFonts w:hint="eastAsia"/>
                <w:szCs w:val="21"/>
              </w:rPr>
              <w:t>镀层</w:t>
            </w:r>
            <w:r w:rsidRPr="004F4CA0">
              <w:rPr>
                <w:rFonts w:hint="eastAsia"/>
                <w:szCs w:val="21"/>
              </w:rPr>
              <w:t>测厚仪</w:t>
            </w:r>
          </w:p>
        </w:tc>
        <w:tc>
          <w:tcPr>
            <w:tcW w:w="829" w:type="dxa"/>
            <w:vAlign w:val="center"/>
          </w:tcPr>
          <w:p w14:paraId="174AE7C1" w14:textId="02FCC7D6" w:rsidR="00391ADB" w:rsidRPr="004F4CA0" w:rsidRDefault="00391ADB" w:rsidP="00391ADB">
            <w:pPr>
              <w:tabs>
                <w:tab w:val="left" w:pos="0"/>
              </w:tabs>
              <w:jc w:val="center"/>
              <w:rPr>
                <w:szCs w:val="21"/>
              </w:rPr>
            </w:pPr>
            <w:r>
              <w:rPr>
                <w:rFonts w:hint="eastAsia"/>
                <w:szCs w:val="21"/>
              </w:rPr>
              <w:t>1</w:t>
            </w:r>
          </w:p>
        </w:tc>
        <w:tc>
          <w:tcPr>
            <w:tcW w:w="2337" w:type="dxa"/>
            <w:vAlign w:val="center"/>
          </w:tcPr>
          <w:p w14:paraId="2FA99621" w14:textId="04E2F677" w:rsidR="00391ADB" w:rsidRPr="004F4CA0" w:rsidRDefault="00391ADB" w:rsidP="004418CE">
            <w:pPr>
              <w:tabs>
                <w:tab w:val="left" w:pos="0"/>
              </w:tabs>
              <w:jc w:val="center"/>
              <w:rPr>
                <w:szCs w:val="21"/>
              </w:rPr>
            </w:pPr>
            <w:r w:rsidRPr="00233DF8">
              <w:rPr>
                <w:rFonts w:hint="eastAsia"/>
                <w:szCs w:val="21"/>
              </w:rPr>
              <w:t>满足测试要求</w:t>
            </w:r>
          </w:p>
        </w:tc>
        <w:tc>
          <w:tcPr>
            <w:tcW w:w="1353" w:type="dxa"/>
            <w:vAlign w:val="center"/>
          </w:tcPr>
          <w:p w14:paraId="17F1409D" w14:textId="77777777" w:rsidR="00391ADB" w:rsidRPr="004F4CA0" w:rsidRDefault="00391ADB" w:rsidP="00391ADB">
            <w:pPr>
              <w:tabs>
                <w:tab w:val="left" w:pos="0"/>
              </w:tabs>
              <w:jc w:val="center"/>
              <w:rPr>
                <w:szCs w:val="21"/>
              </w:rPr>
            </w:pPr>
          </w:p>
        </w:tc>
      </w:tr>
      <w:tr w:rsidR="00391ADB" w:rsidRPr="004F4CA0" w14:paraId="08693C67" w14:textId="77777777" w:rsidTr="005B0A77">
        <w:trPr>
          <w:cantSplit/>
          <w:trHeight w:val="454"/>
          <w:jc w:val="center"/>
        </w:trPr>
        <w:tc>
          <w:tcPr>
            <w:tcW w:w="817" w:type="dxa"/>
            <w:vMerge/>
            <w:vAlign w:val="center"/>
          </w:tcPr>
          <w:p w14:paraId="04FD76AD" w14:textId="77777777" w:rsidR="00391ADB" w:rsidRPr="004F4CA0" w:rsidRDefault="00391ADB" w:rsidP="00391ADB">
            <w:pPr>
              <w:tabs>
                <w:tab w:val="left" w:pos="0"/>
              </w:tabs>
              <w:jc w:val="center"/>
              <w:rPr>
                <w:szCs w:val="21"/>
              </w:rPr>
            </w:pPr>
          </w:p>
        </w:tc>
        <w:tc>
          <w:tcPr>
            <w:tcW w:w="1522" w:type="dxa"/>
            <w:vMerge/>
            <w:vAlign w:val="center"/>
          </w:tcPr>
          <w:p w14:paraId="0ABE6EAB" w14:textId="77777777" w:rsidR="00391ADB" w:rsidRPr="004F4CA0" w:rsidRDefault="00391ADB" w:rsidP="00391ADB">
            <w:pPr>
              <w:tabs>
                <w:tab w:val="left" w:pos="0"/>
              </w:tabs>
              <w:jc w:val="center"/>
              <w:rPr>
                <w:szCs w:val="21"/>
              </w:rPr>
            </w:pPr>
          </w:p>
        </w:tc>
        <w:tc>
          <w:tcPr>
            <w:tcW w:w="2712" w:type="dxa"/>
            <w:vAlign w:val="center"/>
          </w:tcPr>
          <w:p w14:paraId="46A842DA" w14:textId="77777777" w:rsidR="00391ADB" w:rsidRPr="004F4CA0" w:rsidRDefault="00391ADB" w:rsidP="00391ADB">
            <w:pPr>
              <w:tabs>
                <w:tab w:val="left" w:pos="0"/>
              </w:tabs>
              <w:jc w:val="center"/>
              <w:rPr>
                <w:szCs w:val="21"/>
              </w:rPr>
            </w:pPr>
            <w:r w:rsidRPr="004F4CA0">
              <w:rPr>
                <w:rFonts w:hint="eastAsia"/>
                <w:szCs w:val="21"/>
              </w:rPr>
              <w:t>尺寸检测平台</w:t>
            </w:r>
          </w:p>
        </w:tc>
        <w:tc>
          <w:tcPr>
            <w:tcW w:w="829" w:type="dxa"/>
            <w:vAlign w:val="center"/>
          </w:tcPr>
          <w:p w14:paraId="40198FE5" w14:textId="77777777" w:rsidR="00391ADB" w:rsidRPr="004F4CA0" w:rsidRDefault="00391ADB" w:rsidP="00391ADB">
            <w:pPr>
              <w:tabs>
                <w:tab w:val="left" w:pos="0"/>
              </w:tabs>
              <w:jc w:val="center"/>
              <w:rPr>
                <w:szCs w:val="21"/>
              </w:rPr>
            </w:pPr>
            <w:r w:rsidRPr="004F4CA0">
              <w:rPr>
                <w:rFonts w:hint="eastAsia"/>
                <w:szCs w:val="21"/>
              </w:rPr>
              <w:t>1</w:t>
            </w:r>
          </w:p>
        </w:tc>
        <w:tc>
          <w:tcPr>
            <w:tcW w:w="2337" w:type="dxa"/>
            <w:vAlign w:val="center"/>
          </w:tcPr>
          <w:p w14:paraId="2FB210D8" w14:textId="75A001C9" w:rsidR="00391ADB" w:rsidRPr="004F4CA0" w:rsidRDefault="00391ADB" w:rsidP="004418CE">
            <w:pPr>
              <w:jc w:val="center"/>
            </w:pPr>
            <w:r w:rsidRPr="00233DF8">
              <w:rPr>
                <w:rFonts w:hint="eastAsia"/>
                <w:szCs w:val="21"/>
              </w:rPr>
              <w:t>满足测试要求</w:t>
            </w:r>
          </w:p>
        </w:tc>
        <w:tc>
          <w:tcPr>
            <w:tcW w:w="1353" w:type="dxa"/>
            <w:vAlign w:val="center"/>
          </w:tcPr>
          <w:p w14:paraId="5D3D0157" w14:textId="77777777" w:rsidR="00391ADB" w:rsidRPr="004F4CA0" w:rsidRDefault="00391ADB" w:rsidP="00391ADB">
            <w:pPr>
              <w:tabs>
                <w:tab w:val="left" w:pos="0"/>
              </w:tabs>
              <w:jc w:val="center"/>
              <w:rPr>
                <w:szCs w:val="21"/>
              </w:rPr>
            </w:pPr>
          </w:p>
        </w:tc>
      </w:tr>
      <w:tr w:rsidR="00D814FF" w:rsidRPr="004F4CA0" w14:paraId="55F5D54F" w14:textId="77777777">
        <w:trPr>
          <w:cantSplit/>
          <w:trHeight w:val="454"/>
          <w:jc w:val="center"/>
        </w:trPr>
        <w:tc>
          <w:tcPr>
            <w:tcW w:w="9570" w:type="dxa"/>
            <w:gridSpan w:val="6"/>
            <w:vAlign w:val="center"/>
          </w:tcPr>
          <w:p w14:paraId="57FFECAD" w14:textId="77777777" w:rsidR="00D814FF" w:rsidRPr="004F4CA0" w:rsidRDefault="00D814FF" w:rsidP="00D814FF">
            <w:pPr>
              <w:tabs>
                <w:tab w:val="left" w:pos="0"/>
              </w:tabs>
              <w:jc w:val="left"/>
              <w:rPr>
                <w:rFonts w:hAnsi="宋体"/>
              </w:rPr>
            </w:pPr>
            <w:r w:rsidRPr="004F4CA0">
              <w:rPr>
                <w:rFonts w:hAnsi="宋体" w:hint="eastAsia"/>
              </w:rPr>
              <w:t>注：</w:t>
            </w:r>
          </w:p>
          <w:p w14:paraId="10277D12" w14:textId="77777777" w:rsidR="00D814FF" w:rsidRPr="004F4CA0" w:rsidRDefault="00D814FF" w:rsidP="00D814FF">
            <w:pPr>
              <w:tabs>
                <w:tab w:val="left" w:pos="0"/>
              </w:tabs>
              <w:jc w:val="left"/>
              <w:rPr>
                <w:rFonts w:hAnsi="宋体"/>
              </w:rPr>
            </w:pPr>
            <w:r w:rsidRPr="004F4CA0">
              <w:rPr>
                <w:rFonts w:hAnsi="宋体" w:hint="eastAsia"/>
              </w:rPr>
              <w:t>上表所列必备设备、工艺装备和检测手段的数量及规格型号应满足生产需要和产品标准要求，表中设备数量为最少要求。</w:t>
            </w:r>
          </w:p>
        </w:tc>
      </w:tr>
    </w:tbl>
    <w:p w14:paraId="53051343" w14:textId="77777777" w:rsidR="00A001F7" w:rsidRPr="004F4CA0" w:rsidRDefault="00A001F7">
      <w:pPr>
        <w:rPr>
          <w:rFonts w:hAnsi="宋体"/>
          <w:szCs w:val="21"/>
        </w:rPr>
        <w:sectPr w:rsidR="00A001F7" w:rsidRPr="004F4CA0" w:rsidSect="00CA068A">
          <w:headerReference w:type="even" r:id="rId12"/>
          <w:headerReference w:type="default" r:id="rId13"/>
          <w:footerReference w:type="default" r:id="rId14"/>
          <w:headerReference w:type="first" r:id="rId15"/>
          <w:pgSz w:w="11906" w:h="16838"/>
          <w:pgMar w:top="1418" w:right="1134" w:bottom="1134" w:left="1418" w:header="851" w:footer="851" w:gutter="0"/>
          <w:pgNumType w:start="1"/>
          <w:cols w:space="425"/>
          <w:docGrid w:linePitch="312"/>
        </w:sectPr>
      </w:pPr>
    </w:p>
    <w:p w14:paraId="04C0C9D6" w14:textId="2734D30A" w:rsidR="00A001F7" w:rsidRDefault="00DA53DB">
      <w:pPr>
        <w:pStyle w:val="1"/>
        <w:spacing w:before="0" w:after="0" w:line="360" w:lineRule="auto"/>
        <w:rPr>
          <w:rFonts w:ascii="Times New Roman" w:hAnsi="Times New Roman"/>
          <w:sz w:val="24"/>
          <w:szCs w:val="24"/>
        </w:rPr>
      </w:pPr>
      <w:bookmarkStart w:id="85" w:name="_Toc497031207"/>
      <w:bookmarkStart w:id="86" w:name="_Toc119323331"/>
      <w:bookmarkStart w:id="87" w:name="_Toc327438601"/>
      <w:bookmarkStart w:id="88" w:name="_Toc504121132"/>
      <w:bookmarkStart w:id="89" w:name="_Toc327445094"/>
      <w:bookmarkStart w:id="90" w:name="_Toc327438569"/>
      <w:bookmarkStart w:id="91" w:name="OLE_LINK4"/>
      <w:bookmarkStart w:id="92" w:name="_Toc327445038"/>
      <w:bookmarkStart w:id="93" w:name="OLE_LINK3"/>
      <w:bookmarkEnd w:id="83"/>
      <w:r w:rsidRPr="004F4CA0">
        <w:rPr>
          <w:rFonts w:ascii="Times New Roman" w:hAnsi="Times New Roman" w:hint="eastAsia"/>
          <w:sz w:val="24"/>
          <w:szCs w:val="24"/>
        </w:rPr>
        <w:lastRenderedPageBreak/>
        <w:t>附件</w:t>
      </w:r>
      <w:r w:rsidR="005677C9" w:rsidRPr="004F4CA0">
        <w:rPr>
          <w:rFonts w:ascii="Times New Roman" w:hAnsi="Times New Roman" w:hint="eastAsia"/>
          <w:sz w:val="24"/>
          <w:szCs w:val="24"/>
        </w:rPr>
        <w:t>4</w:t>
      </w:r>
      <w:r w:rsidRPr="004F4CA0">
        <w:rPr>
          <w:rFonts w:ascii="Times New Roman" w:hAnsi="Times New Roman"/>
          <w:sz w:val="24"/>
          <w:szCs w:val="24"/>
        </w:rPr>
        <w:t xml:space="preserve"> </w:t>
      </w:r>
      <w:r w:rsidRPr="004F4CA0">
        <w:rPr>
          <w:rFonts w:hint="eastAsia"/>
          <w:sz w:val="24"/>
        </w:rPr>
        <w:t>城市轨道交通</w:t>
      </w:r>
      <w:r w:rsidR="00477474">
        <w:rPr>
          <w:rFonts w:hint="eastAsia"/>
          <w:sz w:val="24"/>
        </w:rPr>
        <w:t>车站设备</w:t>
      </w:r>
      <w:r w:rsidRPr="004F4CA0">
        <w:rPr>
          <w:rFonts w:ascii="Times New Roman" w:hAnsi="Times New Roman"/>
          <w:sz w:val="24"/>
          <w:szCs w:val="24"/>
        </w:rPr>
        <w:t>检测项目</w:t>
      </w:r>
      <w:bookmarkEnd w:id="85"/>
      <w:bookmarkEnd w:id="86"/>
    </w:p>
    <w:p w14:paraId="3090DD55" w14:textId="0E808B53" w:rsidR="00477474" w:rsidRPr="00477474" w:rsidRDefault="00477474" w:rsidP="00477474">
      <w:pPr>
        <w:pStyle w:val="1"/>
        <w:spacing w:before="0" w:after="0" w:line="360" w:lineRule="auto"/>
        <w:rPr>
          <w:rFonts w:ascii="Times New Roman" w:hAnsi="Times New Roman"/>
          <w:sz w:val="24"/>
          <w:szCs w:val="24"/>
        </w:rPr>
      </w:pPr>
      <w:bookmarkStart w:id="94" w:name="_Toc119323332"/>
      <w:r w:rsidRPr="004F4CA0">
        <w:rPr>
          <w:rFonts w:ascii="Times New Roman" w:hAnsi="Times New Roman" w:hint="eastAsia"/>
          <w:sz w:val="24"/>
          <w:szCs w:val="24"/>
        </w:rPr>
        <w:t>附件</w:t>
      </w:r>
      <w:r w:rsidRPr="004F4CA0">
        <w:rPr>
          <w:rFonts w:ascii="Times New Roman" w:hAnsi="Times New Roman" w:hint="eastAsia"/>
          <w:sz w:val="24"/>
          <w:szCs w:val="24"/>
        </w:rPr>
        <w:t>4</w:t>
      </w:r>
      <w:r>
        <w:rPr>
          <w:rFonts w:ascii="Times New Roman" w:hAnsi="Times New Roman" w:hint="eastAsia"/>
          <w:sz w:val="24"/>
          <w:szCs w:val="24"/>
        </w:rPr>
        <w:t>-</w:t>
      </w:r>
      <w:r>
        <w:rPr>
          <w:rFonts w:ascii="Times New Roman" w:hAnsi="Times New Roman"/>
          <w:sz w:val="24"/>
          <w:szCs w:val="24"/>
        </w:rPr>
        <w:t>1</w:t>
      </w:r>
      <w:r w:rsidRPr="004F4CA0">
        <w:rPr>
          <w:rFonts w:ascii="Times New Roman" w:hAnsi="Times New Roman"/>
          <w:sz w:val="24"/>
          <w:szCs w:val="24"/>
        </w:rPr>
        <w:t xml:space="preserve"> </w:t>
      </w:r>
      <w:r>
        <w:rPr>
          <w:rFonts w:hint="eastAsia"/>
          <w:sz w:val="24"/>
        </w:rPr>
        <w:t>站台门</w:t>
      </w:r>
      <w:r w:rsidRPr="004F4CA0">
        <w:rPr>
          <w:rFonts w:ascii="Times New Roman" w:hAnsi="Times New Roman"/>
          <w:sz w:val="24"/>
          <w:szCs w:val="24"/>
        </w:rPr>
        <w:t>检测项目</w:t>
      </w:r>
      <w:bookmarkEnd w:id="9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421"/>
        <w:gridCol w:w="1560"/>
        <w:gridCol w:w="1836"/>
        <w:gridCol w:w="1707"/>
        <w:gridCol w:w="1382"/>
      </w:tblGrid>
      <w:tr w:rsidR="007A2AAE" w:rsidRPr="004F4CA0" w14:paraId="76BBDBBB" w14:textId="77777777" w:rsidTr="00124425">
        <w:trPr>
          <w:cantSplit/>
          <w:trHeight w:val="516"/>
          <w:tblHeader/>
          <w:jc w:val="center"/>
        </w:trPr>
        <w:tc>
          <w:tcPr>
            <w:tcW w:w="347" w:type="pct"/>
            <w:tcBorders>
              <w:bottom w:val="single" w:sz="4" w:space="0" w:color="auto"/>
            </w:tcBorders>
            <w:vAlign w:val="center"/>
          </w:tcPr>
          <w:p w14:paraId="730BB7B5" w14:textId="77777777" w:rsidR="007A2AAE" w:rsidRPr="004F4CA0" w:rsidRDefault="007A2AAE" w:rsidP="00586341">
            <w:pPr>
              <w:adjustRightInd w:val="0"/>
              <w:snapToGrid w:val="0"/>
              <w:jc w:val="center"/>
              <w:rPr>
                <w:b/>
                <w:bCs/>
                <w:szCs w:val="21"/>
              </w:rPr>
            </w:pPr>
            <w:bookmarkStart w:id="95" w:name="_Toc317513440"/>
            <w:bookmarkStart w:id="96" w:name="_Toc497074606"/>
            <w:bookmarkStart w:id="97" w:name="_Toc353438629"/>
            <w:bookmarkStart w:id="98" w:name="_Toc350886890"/>
            <w:bookmarkStart w:id="99" w:name="_Toc357167480"/>
            <w:bookmarkStart w:id="100" w:name="_Toc322070603"/>
            <w:bookmarkStart w:id="101" w:name="_Toc357167106"/>
            <w:bookmarkEnd w:id="87"/>
            <w:bookmarkEnd w:id="88"/>
            <w:bookmarkEnd w:id="89"/>
            <w:bookmarkEnd w:id="90"/>
            <w:bookmarkEnd w:id="91"/>
            <w:bookmarkEnd w:id="92"/>
            <w:bookmarkEnd w:id="93"/>
            <w:r w:rsidRPr="004F4CA0">
              <w:rPr>
                <w:b/>
                <w:bCs/>
                <w:szCs w:val="21"/>
              </w:rPr>
              <w:t>序号</w:t>
            </w:r>
          </w:p>
        </w:tc>
        <w:tc>
          <w:tcPr>
            <w:tcW w:w="1265" w:type="pct"/>
            <w:tcBorders>
              <w:bottom w:val="single" w:sz="4" w:space="0" w:color="auto"/>
            </w:tcBorders>
            <w:vAlign w:val="center"/>
          </w:tcPr>
          <w:p w14:paraId="239397F6" w14:textId="77777777" w:rsidR="007A2AAE" w:rsidRPr="004F4CA0" w:rsidRDefault="007A2AAE" w:rsidP="00586341">
            <w:pPr>
              <w:adjustRightInd w:val="0"/>
              <w:snapToGrid w:val="0"/>
              <w:jc w:val="center"/>
              <w:rPr>
                <w:b/>
                <w:bCs/>
                <w:szCs w:val="21"/>
              </w:rPr>
            </w:pPr>
            <w:r w:rsidRPr="004F4CA0">
              <w:rPr>
                <w:b/>
                <w:bCs/>
                <w:szCs w:val="21"/>
              </w:rPr>
              <w:t>检测项目</w:t>
            </w:r>
          </w:p>
        </w:tc>
        <w:tc>
          <w:tcPr>
            <w:tcW w:w="815" w:type="pct"/>
            <w:tcBorders>
              <w:bottom w:val="single" w:sz="4" w:space="0" w:color="auto"/>
            </w:tcBorders>
            <w:vAlign w:val="center"/>
          </w:tcPr>
          <w:p w14:paraId="68ED6C7B" w14:textId="403F3D59" w:rsidR="007A2AAE" w:rsidRPr="004F4CA0" w:rsidRDefault="007A2AAE" w:rsidP="00124425">
            <w:pPr>
              <w:adjustRightInd w:val="0"/>
              <w:snapToGrid w:val="0"/>
              <w:jc w:val="center"/>
              <w:rPr>
                <w:b/>
                <w:bCs/>
                <w:szCs w:val="21"/>
              </w:rPr>
            </w:pPr>
            <w:r w:rsidRPr="004F4CA0">
              <w:rPr>
                <w:b/>
                <w:bCs/>
                <w:szCs w:val="21"/>
              </w:rPr>
              <w:t>检测类别</w:t>
            </w:r>
          </w:p>
        </w:tc>
        <w:tc>
          <w:tcPr>
            <w:tcW w:w="959" w:type="pct"/>
            <w:tcBorders>
              <w:bottom w:val="single" w:sz="4" w:space="0" w:color="auto"/>
            </w:tcBorders>
            <w:vAlign w:val="center"/>
          </w:tcPr>
          <w:p w14:paraId="5A7ECCE6" w14:textId="26964699" w:rsidR="007A2AAE" w:rsidRPr="004F4CA0" w:rsidRDefault="007A2AAE" w:rsidP="00124425">
            <w:pPr>
              <w:adjustRightInd w:val="0"/>
              <w:snapToGrid w:val="0"/>
              <w:jc w:val="center"/>
              <w:rPr>
                <w:b/>
                <w:bCs/>
                <w:szCs w:val="21"/>
              </w:rPr>
            </w:pPr>
            <w:r w:rsidRPr="004F4CA0">
              <w:rPr>
                <w:b/>
                <w:bCs/>
                <w:szCs w:val="21"/>
              </w:rPr>
              <w:t>型式检测</w:t>
            </w:r>
          </w:p>
        </w:tc>
        <w:tc>
          <w:tcPr>
            <w:tcW w:w="892" w:type="pct"/>
            <w:tcBorders>
              <w:bottom w:val="single" w:sz="4" w:space="0" w:color="auto"/>
            </w:tcBorders>
            <w:vAlign w:val="center"/>
          </w:tcPr>
          <w:p w14:paraId="6433D70B" w14:textId="2E5F6B5B" w:rsidR="007A2AAE" w:rsidRPr="004F4CA0" w:rsidRDefault="007A2AAE" w:rsidP="00124425">
            <w:pPr>
              <w:adjustRightInd w:val="0"/>
              <w:snapToGrid w:val="0"/>
              <w:jc w:val="center"/>
              <w:rPr>
                <w:b/>
                <w:bCs/>
                <w:szCs w:val="21"/>
              </w:rPr>
            </w:pPr>
            <w:r w:rsidRPr="004F4CA0">
              <w:rPr>
                <w:b/>
                <w:bCs/>
                <w:szCs w:val="21"/>
              </w:rPr>
              <w:t>常规检测</w:t>
            </w:r>
          </w:p>
        </w:tc>
        <w:tc>
          <w:tcPr>
            <w:tcW w:w="722" w:type="pct"/>
            <w:tcBorders>
              <w:bottom w:val="single" w:sz="4" w:space="0" w:color="auto"/>
            </w:tcBorders>
            <w:vAlign w:val="center"/>
          </w:tcPr>
          <w:p w14:paraId="33CDBC41" w14:textId="77777777" w:rsidR="007A2AAE" w:rsidRPr="004F4CA0" w:rsidRDefault="007A2AAE" w:rsidP="00586341">
            <w:pPr>
              <w:jc w:val="center"/>
              <w:rPr>
                <w:b/>
                <w:szCs w:val="21"/>
              </w:rPr>
            </w:pPr>
            <w:r w:rsidRPr="004F4CA0">
              <w:rPr>
                <w:b/>
                <w:bCs/>
                <w:szCs w:val="21"/>
              </w:rPr>
              <w:t>备</w:t>
            </w:r>
            <w:r w:rsidRPr="004F4CA0">
              <w:rPr>
                <w:b/>
                <w:bCs/>
                <w:szCs w:val="21"/>
              </w:rPr>
              <w:t xml:space="preserve"> </w:t>
            </w:r>
            <w:r w:rsidRPr="004F4CA0">
              <w:rPr>
                <w:b/>
                <w:bCs/>
                <w:szCs w:val="21"/>
              </w:rPr>
              <w:t>注</w:t>
            </w:r>
          </w:p>
        </w:tc>
      </w:tr>
      <w:tr w:rsidR="00136334" w:rsidRPr="004F4CA0" w14:paraId="75A251BF" w14:textId="77777777" w:rsidTr="00124425">
        <w:trPr>
          <w:cantSplit/>
          <w:jc w:val="center"/>
        </w:trPr>
        <w:tc>
          <w:tcPr>
            <w:tcW w:w="347" w:type="pct"/>
            <w:vAlign w:val="center"/>
          </w:tcPr>
          <w:p w14:paraId="1FE99823" w14:textId="77777777" w:rsidR="00136334" w:rsidRPr="004F4CA0" w:rsidRDefault="00136334" w:rsidP="00136334">
            <w:pPr>
              <w:pStyle w:val="aff7"/>
              <w:numPr>
                <w:ilvl w:val="0"/>
                <w:numId w:val="15"/>
              </w:numPr>
              <w:ind w:left="0" w:firstLineChars="0" w:firstLine="0"/>
              <w:jc w:val="center"/>
              <w:rPr>
                <w:rFonts w:asciiTheme="minorEastAsia" w:eastAsiaTheme="minorEastAsia" w:hAnsiTheme="minorEastAsia"/>
                <w:snapToGrid w:val="0"/>
                <w:kern w:val="0"/>
              </w:rPr>
            </w:pPr>
          </w:p>
        </w:tc>
        <w:tc>
          <w:tcPr>
            <w:tcW w:w="1265" w:type="pct"/>
            <w:vAlign w:val="center"/>
          </w:tcPr>
          <w:p w14:paraId="5F7E2C49" w14:textId="503E0DEE" w:rsidR="00136334" w:rsidRPr="004F4CA0" w:rsidRDefault="00136334" w:rsidP="00136334">
            <w:pPr>
              <w:adjustRightInd w:val="0"/>
              <w:snapToGrid w:val="0"/>
              <w:ind w:leftChars="-50" w:left="-105" w:rightChars="-50" w:right="-105"/>
              <w:jc w:val="center"/>
              <w:rPr>
                <w:szCs w:val="21"/>
              </w:rPr>
            </w:pPr>
            <w:r>
              <w:rPr>
                <w:rFonts w:hint="eastAsia"/>
                <w:szCs w:val="21"/>
              </w:rPr>
              <w:t>外观</w:t>
            </w:r>
          </w:p>
        </w:tc>
        <w:tc>
          <w:tcPr>
            <w:tcW w:w="815" w:type="pct"/>
            <w:vAlign w:val="center"/>
          </w:tcPr>
          <w:p w14:paraId="0675E7DB" w14:textId="3C88D4F8" w:rsidR="00136334" w:rsidRPr="004F4CA0" w:rsidRDefault="00FA7F26" w:rsidP="00136334">
            <w:pPr>
              <w:spacing w:line="240" w:lineRule="atLeast"/>
              <w:jc w:val="center"/>
              <w:rPr>
                <w:szCs w:val="21"/>
              </w:rPr>
            </w:pPr>
            <w:r>
              <w:rPr>
                <w:szCs w:val="21"/>
              </w:rPr>
              <w:t>B</w:t>
            </w:r>
          </w:p>
        </w:tc>
        <w:tc>
          <w:tcPr>
            <w:tcW w:w="959" w:type="pct"/>
            <w:vAlign w:val="center"/>
          </w:tcPr>
          <w:p w14:paraId="744C6F48" w14:textId="4CF9C438" w:rsidR="00136334" w:rsidRPr="004F4CA0" w:rsidRDefault="00136334" w:rsidP="00136334">
            <w:pPr>
              <w:jc w:val="center"/>
              <w:rPr>
                <w:spacing w:val="-20"/>
                <w:szCs w:val="21"/>
              </w:rPr>
            </w:pPr>
          </w:p>
        </w:tc>
        <w:tc>
          <w:tcPr>
            <w:tcW w:w="892" w:type="pct"/>
          </w:tcPr>
          <w:p w14:paraId="33561C3C" w14:textId="119896E5" w:rsidR="00136334" w:rsidRPr="004F4CA0" w:rsidRDefault="00136334" w:rsidP="00136334">
            <w:pPr>
              <w:spacing w:line="240" w:lineRule="atLeast"/>
              <w:jc w:val="center"/>
              <w:rPr>
                <w:szCs w:val="21"/>
              </w:rPr>
            </w:pPr>
            <w:r w:rsidRPr="00625098">
              <w:rPr>
                <w:szCs w:val="21"/>
              </w:rPr>
              <w:t>√</w:t>
            </w:r>
          </w:p>
        </w:tc>
        <w:tc>
          <w:tcPr>
            <w:tcW w:w="722" w:type="pct"/>
            <w:vAlign w:val="center"/>
          </w:tcPr>
          <w:p w14:paraId="0986060A" w14:textId="77777777" w:rsidR="00136334" w:rsidRPr="004F4CA0" w:rsidRDefault="00136334" w:rsidP="00136334">
            <w:pPr>
              <w:jc w:val="center"/>
              <w:rPr>
                <w:szCs w:val="21"/>
              </w:rPr>
            </w:pPr>
          </w:p>
        </w:tc>
      </w:tr>
      <w:tr w:rsidR="00136334" w:rsidRPr="004F4CA0" w14:paraId="59B6499D" w14:textId="77777777" w:rsidTr="00124425">
        <w:trPr>
          <w:cantSplit/>
          <w:jc w:val="center"/>
        </w:trPr>
        <w:tc>
          <w:tcPr>
            <w:tcW w:w="347" w:type="pct"/>
            <w:vAlign w:val="center"/>
          </w:tcPr>
          <w:p w14:paraId="6F26FB5A" w14:textId="77777777" w:rsidR="00136334" w:rsidRPr="004F4CA0" w:rsidRDefault="00136334" w:rsidP="00136334">
            <w:pPr>
              <w:pStyle w:val="aff7"/>
              <w:numPr>
                <w:ilvl w:val="0"/>
                <w:numId w:val="15"/>
              </w:numPr>
              <w:ind w:left="0" w:firstLineChars="0" w:firstLine="0"/>
              <w:jc w:val="center"/>
              <w:rPr>
                <w:rFonts w:asciiTheme="minorEastAsia" w:eastAsiaTheme="minorEastAsia" w:hAnsiTheme="minorEastAsia"/>
                <w:snapToGrid w:val="0"/>
                <w:kern w:val="0"/>
              </w:rPr>
            </w:pPr>
          </w:p>
        </w:tc>
        <w:tc>
          <w:tcPr>
            <w:tcW w:w="1265" w:type="pct"/>
            <w:vAlign w:val="center"/>
          </w:tcPr>
          <w:p w14:paraId="4585AC59" w14:textId="77A93EA5" w:rsidR="00136334" w:rsidRPr="004F4CA0" w:rsidRDefault="00136334" w:rsidP="00136334">
            <w:pPr>
              <w:adjustRightInd w:val="0"/>
              <w:snapToGrid w:val="0"/>
              <w:ind w:leftChars="-50" w:left="-105" w:rightChars="-50" w:right="-105"/>
              <w:jc w:val="center"/>
              <w:rPr>
                <w:szCs w:val="21"/>
              </w:rPr>
            </w:pPr>
            <w:r>
              <w:rPr>
                <w:rFonts w:hint="eastAsia"/>
                <w:szCs w:val="21"/>
              </w:rPr>
              <w:t>尺寸</w:t>
            </w:r>
          </w:p>
        </w:tc>
        <w:tc>
          <w:tcPr>
            <w:tcW w:w="815" w:type="pct"/>
            <w:vAlign w:val="center"/>
          </w:tcPr>
          <w:p w14:paraId="3431A787" w14:textId="1C0CBBC9" w:rsidR="00136334" w:rsidRPr="004F4CA0" w:rsidRDefault="00FA7F26" w:rsidP="00136334">
            <w:pPr>
              <w:spacing w:line="240" w:lineRule="atLeast"/>
              <w:jc w:val="center"/>
              <w:rPr>
                <w:szCs w:val="21"/>
              </w:rPr>
            </w:pPr>
            <w:r>
              <w:rPr>
                <w:szCs w:val="21"/>
              </w:rPr>
              <w:t>B</w:t>
            </w:r>
          </w:p>
        </w:tc>
        <w:tc>
          <w:tcPr>
            <w:tcW w:w="959" w:type="pct"/>
            <w:vAlign w:val="center"/>
          </w:tcPr>
          <w:p w14:paraId="6FF4ADAC" w14:textId="24E97149" w:rsidR="00136334" w:rsidRPr="004F4CA0" w:rsidRDefault="00136334" w:rsidP="00136334">
            <w:pPr>
              <w:jc w:val="center"/>
              <w:rPr>
                <w:szCs w:val="21"/>
              </w:rPr>
            </w:pPr>
          </w:p>
        </w:tc>
        <w:tc>
          <w:tcPr>
            <w:tcW w:w="892" w:type="pct"/>
          </w:tcPr>
          <w:p w14:paraId="18B79234" w14:textId="55D4DD82" w:rsidR="00136334" w:rsidRPr="004F4CA0" w:rsidRDefault="00136334" w:rsidP="00136334">
            <w:pPr>
              <w:spacing w:line="240" w:lineRule="atLeast"/>
              <w:jc w:val="center"/>
              <w:rPr>
                <w:szCs w:val="21"/>
              </w:rPr>
            </w:pPr>
            <w:r w:rsidRPr="00625098">
              <w:rPr>
                <w:szCs w:val="21"/>
              </w:rPr>
              <w:t>√</w:t>
            </w:r>
          </w:p>
        </w:tc>
        <w:tc>
          <w:tcPr>
            <w:tcW w:w="722" w:type="pct"/>
            <w:vAlign w:val="center"/>
          </w:tcPr>
          <w:p w14:paraId="55708BF6" w14:textId="77777777" w:rsidR="00136334" w:rsidRPr="004F4CA0" w:rsidRDefault="00136334" w:rsidP="00136334">
            <w:pPr>
              <w:jc w:val="center"/>
              <w:rPr>
                <w:szCs w:val="21"/>
              </w:rPr>
            </w:pPr>
          </w:p>
        </w:tc>
      </w:tr>
      <w:tr w:rsidR="00136334" w:rsidRPr="004F4CA0" w14:paraId="5585C19E" w14:textId="77777777" w:rsidTr="00124425">
        <w:trPr>
          <w:cantSplit/>
          <w:jc w:val="center"/>
        </w:trPr>
        <w:tc>
          <w:tcPr>
            <w:tcW w:w="347" w:type="pct"/>
            <w:vAlign w:val="center"/>
          </w:tcPr>
          <w:p w14:paraId="4132DF6E" w14:textId="77777777" w:rsidR="00136334" w:rsidRPr="004F4CA0" w:rsidRDefault="00136334" w:rsidP="00136334">
            <w:pPr>
              <w:pStyle w:val="aff7"/>
              <w:numPr>
                <w:ilvl w:val="0"/>
                <w:numId w:val="15"/>
              </w:numPr>
              <w:ind w:left="0" w:firstLineChars="0" w:firstLine="0"/>
              <w:jc w:val="center"/>
              <w:rPr>
                <w:rFonts w:asciiTheme="minorEastAsia" w:eastAsiaTheme="minorEastAsia" w:hAnsiTheme="minorEastAsia"/>
                <w:snapToGrid w:val="0"/>
                <w:kern w:val="0"/>
              </w:rPr>
            </w:pPr>
          </w:p>
        </w:tc>
        <w:tc>
          <w:tcPr>
            <w:tcW w:w="1265" w:type="pct"/>
            <w:vAlign w:val="center"/>
          </w:tcPr>
          <w:p w14:paraId="57B25F2B" w14:textId="423439C1" w:rsidR="00136334" w:rsidRPr="004F4CA0" w:rsidRDefault="00136334" w:rsidP="00136334">
            <w:pPr>
              <w:adjustRightInd w:val="0"/>
              <w:snapToGrid w:val="0"/>
              <w:ind w:leftChars="-50" w:left="-105" w:rightChars="-50" w:right="-105"/>
              <w:jc w:val="center"/>
              <w:rPr>
                <w:szCs w:val="21"/>
              </w:rPr>
            </w:pPr>
            <w:r>
              <w:rPr>
                <w:rFonts w:hint="eastAsia"/>
                <w:szCs w:val="21"/>
              </w:rPr>
              <w:t>热浸锌厚度</w:t>
            </w:r>
          </w:p>
        </w:tc>
        <w:tc>
          <w:tcPr>
            <w:tcW w:w="815" w:type="pct"/>
            <w:vAlign w:val="center"/>
          </w:tcPr>
          <w:p w14:paraId="70F9D726" w14:textId="1F9E34D9" w:rsidR="00136334" w:rsidRPr="004F4CA0" w:rsidRDefault="00FA7F26" w:rsidP="00136334">
            <w:pPr>
              <w:spacing w:line="240" w:lineRule="atLeast"/>
              <w:jc w:val="center"/>
              <w:rPr>
                <w:szCs w:val="21"/>
              </w:rPr>
            </w:pPr>
            <w:r>
              <w:rPr>
                <w:szCs w:val="21"/>
              </w:rPr>
              <w:t>B</w:t>
            </w:r>
          </w:p>
        </w:tc>
        <w:tc>
          <w:tcPr>
            <w:tcW w:w="959" w:type="pct"/>
            <w:vAlign w:val="center"/>
          </w:tcPr>
          <w:p w14:paraId="3BBFC78A" w14:textId="2AABC84D" w:rsidR="00136334" w:rsidRPr="004F4CA0" w:rsidRDefault="00136334" w:rsidP="00136334">
            <w:pPr>
              <w:jc w:val="center"/>
              <w:rPr>
                <w:szCs w:val="21"/>
              </w:rPr>
            </w:pPr>
          </w:p>
        </w:tc>
        <w:tc>
          <w:tcPr>
            <w:tcW w:w="892" w:type="pct"/>
          </w:tcPr>
          <w:p w14:paraId="4756C0FD" w14:textId="34C47529" w:rsidR="00136334" w:rsidRPr="004F4CA0" w:rsidRDefault="00136334" w:rsidP="00136334">
            <w:pPr>
              <w:spacing w:line="240" w:lineRule="atLeast"/>
              <w:jc w:val="center"/>
              <w:rPr>
                <w:szCs w:val="21"/>
              </w:rPr>
            </w:pPr>
            <w:r w:rsidRPr="00625098">
              <w:rPr>
                <w:szCs w:val="21"/>
              </w:rPr>
              <w:t>√</w:t>
            </w:r>
          </w:p>
        </w:tc>
        <w:tc>
          <w:tcPr>
            <w:tcW w:w="722" w:type="pct"/>
            <w:vAlign w:val="center"/>
          </w:tcPr>
          <w:p w14:paraId="66368B2A" w14:textId="77777777" w:rsidR="00136334" w:rsidRPr="004F4CA0" w:rsidRDefault="00136334" w:rsidP="00136334">
            <w:pPr>
              <w:jc w:val="center"/>
              <w:rPr>
                <w:szCs w:val="21"/>
              </w:rPr>
            </w:pPr>
          </w:p>
        </w:tc>
      </w:tr>
      <w:tr w:rsidR="00136334" w:rsidRPr="004F4CA0" w14:paraId="2F2A7E3C" w14:textId="77777777" w:rsidTr="00124425">
        <w:trPr>
          <w:cantSplit/>
          <w:jc w:val="center"/>
        </w:trPr>
        <w:tc>
          <w:tcPr>
            <w:tcW w:w="347" w:type="pct"/>
            <w:vAlign w:val="center"/>
          </w:tcPr>
          <w:p w14:paraId="0761B1CE" w14:textId="77777777" w:rsidR="00136334" w:rsidRPr="004F4CA0" w:rsidRDefault="00136334" w:rsidP="00136334">
            <w:pPr>
              <w:pStyle w:val="aff7"/>
              <w:numPr>
                <w:ilvl w:val="0"/>
                <w:numId w:val="15"/>
              </w:numPr>
              <w:ind w:left="0" w:firstLineChars="0" w:firstLine="0"/>
              <w:jc w:val="center"/>
              <w:rPr>
                <w:rFonts w:asciiTheme="minorEastAsia" w:eastAsiaTheme="minorEastAsia" w:hAnsiTheme="minorEastAsia"/>
                <w:snapToGrid w:val="0"/>
                <w:kern w:val="0"/>
              </w:rPr>
            </w:pPr>
          </w:p>
        </w:tc>
        <w:tc>
          <w:tcPr>
            <w:tcW w:w="1265" w:type="pct"/>
            <w:vAlign w:val="center"/>
          </w:tcPr>
          <w:p w14:paraId="49EED26C" w14:textId="3C94F59B" w:rsidR="00136334" w:rsidRPr="004F4CA0" w:rsidRDefault="00136334" w:rsidP="00136334">
            <w:pPr>
              <w:adjustRightInd w:val="0"/>
              <w:snapToGrid w:val="0"/>
              <w:ind w:leftChars="-50" w:left="-105" w:rightChars="-50" w:right="-105"/>
              <w:jc w:val="center"/>
              <w:rPr>
                <w:szCs w:val="21"/>
              </w:rPr>
            </w:pPr>
            <w:r>
              <w:rPr>
                <w:rFonts w:hint="eastAsia"/>
                <w:szCs w:val="21"/>
              </w:rPr>
              <w:t>焊接质量</w:t>
            </w:r>
          </w:p>
        </w:tc>
        <w:tc>
          <w:tcPr>
            <w:tcW w:w="815" w:type="pct"/>
            <w:vAlign w:val="center"/>
          </w:tcPr>
          <w:p w14:paraId="6A0B67FA" w14:textId="77777777" w:rsidR="00136334" w:rsidRPr="004F4CA0" w:rsidRDefault="00136334" w:rsidP="00136334">
            <w:pPr>
              <w:spacing w:line="240" w:lineRule="atLeast"/>
              <w:jc w:val="center"/>
              <w:rPr>
                <w:szCs w:val="21"/>
              </w:rPr>
            </w:pPr>
            <w:r w:rsidRPr="004F4CA0">
              <w:rPr>
                <w:szCs w:val="21"/>
              </w:rPr>
              <w:t>A</w:t>
            </w:r>
          </w:p>
        </w:tc>
        <w:tc>
          <w:tcPr>
            <w:tcW w:w="959" w:type="pct"/>
            <w:vAlign w:val="center"/>
          </w:tcPr>
          <w:p w14:paraId="52A0CD7E" w14:textId="1B2FF017" w:rsidR="00136334" w:rsidRPr="004F4CA0" w:rsidRDefault="00136334" w:rsidP="00136334">
            <w:pPr>
              <w:jc w:val="center"/>
              <w:rPr>
                <w:szCs w:val="21"/>
              </w:rPr>
            </w:pPr>
          </w:p>
        </w:tc>
        <w:tc>
          <w:tcPr>
            <w:tcW w:w="892" w:type="pct"/>
          </w:tcPr>
          <w:p w14:paraId="7DF83549" w14:textId="6FCF87C0" w:rsidR="00136334" w:rsidRPr="004F4CA0" w:rsidRDefault="00136334" w:rsidP="00136334">
            <w:pPr>
              <w:spacing w:line="240" w:lineRule="atLeast"/>
              <w:jc w:val="center"/>
              <w:rPr>
                <w:szCs w:val="21"/>
              </w:rPr>
            </w:pPr>
            <w:r w:rsidRPr="00625098">
              <w:rPr>
                <w:szCs w:val="21"/>
              </w:rPr>
              <w:t>√</w:t>
            </w:r>
          </w:p>
        </w:tc>
        <w:tc>
          <w:tcPr>
            <w:tcW w:w="722" w:type="pct"/>
            <w:vAlign w:val="center"/>
          </w:tcPr>
          <w:p w14:paraId="36211B8B" w14:textId="77777777" w:rsidR="00136334" w:rsidRPr="004F4CA0" w:rsidRDefault="00136334" w:rsidP="00136334">
            <w:pPr>
              <w:jc w:val="center"/>
              <w:rPr>
                <w:szCs w:val="21"/>
              </w:rPr>
            </w:pPr>
          </w:p>
        </w:tc>
      </w:tr>
      <w:tr w:rsidR="00136334" w:rsidRPr="004F4CA0" w14:paraId="391F644D" w14:textId="77777777" w:rsidTr="00124425">
        <w:trPr>
          <w:cantSplit/>
          <w:jc w:val="center"/>
        </w:trPr>
        <w:tc>
          <w:tcPr>
            <w:tcW w:w="347" w:type="pct"/>
            <w:vAlign w:val="center"/>
          </w:tcPr>
          <w:p w14:paraId="0C399C5E" w14:textId="77777777" w:rsidR="00136334" w:rsidRPr="004F4CA0" w:rsidRDefault="00136334" w:rsidP="00136334">
            <w:pPr>
              <w:pStyle w:val="aff7"/>
              <w:numPr>
                <w:ilvl w:val="0"/>
                <w:numId w:val="15"/>
              </w:numPr>
              <w:ind w:left="0" w:firstLineChars="0" w:firstLine="0"/>
              <w:jc w:val="center"/>
              <w:rPr>
                <w:rFonts w:asciiTheme="minorEastAsia" w:eastAsiaTheme="minorEastAsia" w:hAnsiTheme="minorEastAsia"/>
                <w:snapToGrid w:val="0"/>
                <w:kern w:val="0"/>
              </w:rPr>
            </w:pPr>
          </w:p>
        </w:tc>
        <w:tc>
          <w:tcPr>
            <w:tcW w:w="1265" w:type="pct"/>
            <w:vAlign w:val="center"/>
          </w:tcPr>
          <w:p w14:paraId="19306A17" w14:textId="7BF5C771" w:rsidR="00136334" w:rsidRPr="004F4CA0" w:rsidRDefault="00136334" w:rsidP="00136334">
            <w:pPr>
              <w:adjustRightInd w:val="0"/>
              <w:snapToGrid w:val="0"/>
              <w:ind w:rightChars="-50" w:right="-105"/>
              <w:jc w:val="center"/>
              <w:rPr>
                <w:szCs w:val="21"/>
              </w:rPr>
            </w:pPr>
            <w:r>
              <w:rPr>
                <w:rFonts w:hint="eastAsia"/>
                <w:szCs w:val="21"/>
              </w:rPr>
              <w:t>皮带张紧力</w:t>
            </w:r>
          </w:p>
        </w:tc>
        <w:tc>
          <w:tcPr>
            <w:tcW w:w="815" w:type="pct"/>
            <w:vAlign w:val="center"/>
          </w:tcPr>
          <w:p w14:paraId="7162A0B6" w14:textId="77777777" w:rsidR="00136334" w:rsidRPr="004F4CA0" w:rsidRDefault="00136334" w:rsidP="00136334">
            <w:pPr>
              <w:spacing w:line="240" w:lineRule="atLeast"/>
              <w:jc w:val="center"/>
              <w:rPr>
                <w:szCs w:val="21"/>
              </w:rPr>
            </w:pPr>
            <w:r w:rsidRPr="004F4CA0">
              <w:rPr>
                <w:szCs w:val="21"/>
              </w:rPr>
              <w:t>A</w:t>
            </w:r>
          </w:p>
        </w:tc>
        <w:tc>
          <w:tcPr>
            <w:tcW w:w="959" w:type="pct"/>
            <w:vAlign w:val="center"/>
          </w:tcPr>
          <w:p w14:paraId="6FBC5456" w14:textId="191A6C16" w:rsidR="00136334" w:rsidRPr="004F4CA0" w:rsidRDefault="00136334" w:rsidP="00136334">
            <w:pPr>
              <w:jc w:val="center"/>
              <w:rPr>
                <w:spacing w:val="-20"/>
                <w:szCs w:val="21"/>
              </w:rPr>
            </w:pPr>
          </w:p>
        </w:tc>
        <w:tc>
          <w:tcPr>
            <w:tcW w:w="892" w:type="pct"/>
          </w:tcPr>
          <w:p w14:paraId="26FC4893" w14:textId="0797B322" w:rsidR="00136334" w:rsidRPr="004F4CA0" w:rsidRDefault="00136334" w:rsidP="00136334">
            <w:pPr>
              <w:spacing w:line="240" w:lineRule="atLeast"/>
              <w:jc w:val="center"/>
              <w:rPr>
                <w:szCs w:val="21"/>
              </w:rPr>
            </w:pPr>
            <w:r w:rsidRPr="00625098">
              <w:rPr>
                <w:szCs w:val="21"/>
              </w:rPr>
              <w:t>√</w:t>
            </w:r>
          </w:p>
        </w:tc>
        <w:tc>
          <w:tcPr>
            <w:tcW w:w="722" w:type="pct"/>
            <w:vAlign w:val="center"/>
          </w:tcPr>
          <w:p w14:paraId="37790772" w14:textId="1B4F362D" w:rsidR="00136334" w:rsidRPr="004F4CA0" w:rsidRDefault="00005749" w:rsidP="00136334">
            <w:pPr>
              <w:jc w:val="center"/>
              <w:rPr>
                <w:szCs w:val="21"/>
              </w:rPr>
            </w:pPr>
            <w:r>
              <w:rPr>
                <w:rFonts w:hint="eastAsia"/>
                <w:szCs w:val="21"/>
              </w:rPr>
              <w:t>适用时</w:t>
            </w:r>
          </w:p>
        </w:tc>
      </w:tr>
      <w:tr w:rsidR="00E94B25" w:rsidRPr="004F4CA0" w14:paraId="60CE5944" w14:textId="77777777" w:rsidTr="00124425">
        <w:trPr>
          <w:cantSplit/>
          <w:jc w:val="center"/>
        </w:trPr>
        <w:tc>
          <w:tcPr>
            <w:tcW w:w="347" w:type="pct"/>
            <w:vAlign w:val="center"/>
          </w:tcPr>
          <w:p w14:paraId="0457A72E" w14:textId="77777777" w:rsidR="00E94B25" w:rsidRPr="004F4CA0" w:rsidRDefault="00E94B25" w:rsidP="00E94B25">
            <w:pPr>
              <w:pStyle w:val="aff7"/>
              <w:numPr>
                <w:ilvl w:val="0"/>
                <w:numId w:val="15"/>
              </w:numPr>
              <w:ind w:left="0" w:firstLineChars="0" w:firstLine="0"/>
              <w:jc w:val="center"/>
              <w:rPr>
                <w:rFonts w:asciiTheme="minorEastAsia" w:eastAsiaTheme="minorEastAsia" w:hAnsiTheme="minorEastAsia"/>
                <w:snapToGrid w:val="0"/>
                <w:kern w:val="0"/>
              </w:rPr>
            </w:pPr>
          </w:p>
        </w:tc>
        <w:tc>
          <w:tcPr>
            <w:tcW w:w="1265" w:type="pct"/>
            <w:vAlign w:val="center"/>
          </w:tcPr>
          <w:p w14:paraId="31B554F2" w14:textId="76C9B72C" w:rsidR="00E94B25" w:rsidRPr="004F4CA0" w:rsidRDefault="00E94B25" w:rsidP="00E94B25">
            <w:pPr>
              <w:adjustRightInd w:val="0"/>
              <w:snapToGrid w:val="0"/>
              <w:ind w:rightChars="-50" w:right="-105"/>
              <w:jc w:val="center"/>
              <w:rPr>
                <w:szCs w:val="21"/>
              </w:rPr>
            </w:pPr>
            <w:r>
              <w:rPr>
                <w:rFonts w:hint="eastAsia"/>
                <w:szCs w:val="21"/>
              </w:rPr>
              <w:t>结构强度测试</w:t>
            </w:r>
          </w:p>
        </w:tc>
        <w:tc>
          <w:tcPr>
            <w:tcW w:w="815" w:type="pct"/>
            <w:vAlign w:val="center"/>
          </w:tcPr>
          <w:p w14:paraId="14889B76" w14:textId="77777777" w:rsidR="00E94B25" w:rsidRPr="004F4CA0" w:rsidRDefault="00E94B25" w:rsidP="00E94B25">
            <w:pPr>
              <w:spacing w:line="240" w:lineRule="atLeast"/>
              <w:jc w:val="center"/>
              <w:rPr>
                <w:szCs w:val="21"/>
              </w:rPr>
            </w:pPr>
            <w:r w:rsidRPr="004F4CA0">
              <w:rPr>
                <w:szCs w:val="21"/>
              </w:rPr>
              <w:t>A</w:t>
            </w:r>
          </w:p>
        </w:tc>
        <w:tc>
          <w:tcPr>
            <w:tcW w:w="959" w:type="pct"/>
            <w:vAlign w:val="center"/>
          </w:tcPr>
          <w:p w14:paraId="57C0C5A6" w14:textId="77777777" w:rsidR="00E94B25" w:rsidRPr="004F4CA0" w:rsidRDefault="00E94B25" w:rsidP="00E94B25">
            <w:pPr>
              <w:jc w:val="center"/>
              <w:rPr>
                <w:spacing w:val="-20"/>
                <w:szCs w:val="21"/>
              </w:rPr>
            </w:pPr>
            <w:r w:rsidRPr="004F4CA0">
              <w:rPr>
                <w:szCs w:val="21"/>
              </w:rPr>
              <w:t>√</w:t>
            </w:r>
          </w:p>
        </w:tc>
        <w:tc>
          <w:tcPr>
            <w:tcW w:w="892" w:type="pct"/>
            <w:vAlign w:val="center"/>
          </w:tcPr>
          <w:p w14:paraId="196B4B99" w14:textId="77777777" w:rsidR="00E94B25" w:rsidRPr="004F4CA0" w:rsidRDefault="00E94B25" w:rsidP="00E94B25">
            <w:pPr>
              <w:jc w:val="center"/>
            </w:pPr>
          </w:p>
        </w:tc>
        <w:tc>
          <w:tcPr>
            <w:tcW w:w="722" w:type="pct"/>
            <w:vAlign w:val="center"/>
          </w:tcPr>
          <w:p w14:paraId="443FDB56" w14:textId="77777777" w:rsidR="00E94B25" w:rsidRPr="004F4CA0" w:rsidRDefault="00E94B25" w:rsidP="00E94B25">
            <w:pPr>
              <w:jc w:val="center"/>
              <w:rPr>
                <w:szCs w:val="21"/>
              </w:rPr>
            </w:pPr>
          </w:p>
        </w:tc>
      </w:tr>
      <w:tr w:rsidR="00E94B25" w:rsidRPr="004F4CA0" w14:paraId="769DC897" w14:textId="77777777" w:rsidTr="00124425">
        <w:trPr>
          <w:cantSplit/>
          <w:jc w:val="center"/>
        </w:trPr>
        <w:tc>
          <w:tcPr>
            <w:tcW w:w="347" w:type="pct"/>
            <w:vAlign w:val="center"/>
          </w:tcPr>
          <w:p w14:paraId="67437C8A" w14:textId="77777777" w:rsidR="00E94B25" w:rsidRPr="004F4CA0" w:rsidRDefault="00E94B25" w:rsidP="00E94B25">
            <w:pPr>
              <w:pStyle w:val="aff7"/>
              <w:numPr>
                <w:ilvl w:val="0"/>
                <w:numId w:val="15"/>
              </w:numPr>
              <w:ind w:left="0" w:firstLineChars="0" w:firstLine="0"/>
              <w:jc w:val="center"/>
              <w:rPr>
                <w:rFonts w:asciiTheme="minorEastAsia" w:eastAsiaTheme="minorEastAsia" w:hAnsiTheme="minorEastAsia"/>
                <w:snapToGrid w:val="0"/>
                <w:kern w:val="0"/>
              </w:rPr>
            </w:pPr>
          </w:p>
        </w:tc>
        <w:tc>
          <w:tcPr>
            <w:tcW w:w="1265" w:type="pct"/>
            <w:vAlign w:val="center"/>
          </w:tcPr>
          <w:p w14:paraId="230D971F" w14:textId="3384FEA8" w:rsidR="00E94B25" w:rsidRPr="004F4CA0" w:rsidRDefault="00E94B25" w:rsidP="00E94B25">
            <w:pPr>
              <w:adjustRightInd w:val="0"/>
              <w:snapToGrid w:val="0"/>
              <w:ind w:rightChars="-50" w:right="-105"/>
              <w:jc w:val="center"/>
              <w:rPr>
                <w:szCs w:val="21"/>
              </w:rPr>
            </w:pPr>
            <w:r>
              <w:rPr>
                <w:rFonts w:hint="eastAsia"/>
                <w:szCs w:val="21"/>
              </w:rPr>
              <w:t>速度曲线测试</w:t>
            </w:r>
          </w:p>
        </w:tc>
        <w:tc>
          <w:tcPr>
            <w:tcW w:w="815" w:type="pct"/>
            <w:vAlign w:val="center"/>
          </w:tcPr>
          <w:p w14:paraId="5B6B43B2" w14:textId="77777777" w:rsidR="00E94B25" w:rsidRPr="004F4CA0" w:rsidRDefault="00E94B25" w:rsidP="00E94B25">
            <w:pPr>
              <w:spacing w:line="240" w:lineRule="atLeast"/>
              <w:jc w:val="center"/>
              <w:rPr>
                <w:szCs w:val="21"/>
              </w:rPr>
            </w:pPr>
            <w:r w:rsidRPr="004F4CA0">
              <w:rPr>
                <w:szCs w:val="21"/>
              </w:rPr>
              <w:t>A</w:t>
            </w:r>
          </w:p>
        </w:tc>
        <w:tc>
          <w:tcPr>
            <w:tcW w:w="959" w:type="pct"/>
            <w:vAlign w:val="center"/>
          </w:tcPr>
          <w:p w14:paraId="3D10EFC9" w14:textId="77777777" w:rsidR="00E94B25" w:rsidRPr="004F4CA0" w:rsidRDefault="00E94B25" w:rsidP="00E94B25">
            <w:pPr>
              <w:jc w:val="center"/>
              <w:rPr>
                <w:spacing w:val="-20"/>
                <w:szCs w:val="21"/>
              </w:rPr>
            </w:pPr>
            <w:r w:rsidRPr="004F4CA0">
              <w:rPr>
                <w:szCs w:val="21"/>
              </w:rPr>
              <w:t>√</w:t>
            </w:r>
          </w:p>
        </w:tc>
        <w:tc>
          <w:tcPr>
            <w:tcW w:w="892" w:type="pct"/>
            <w:vAlign w:val="center"/>
          </w:tcPr>
          <w:p w14:paraId="4DCBCFFB" w14:textId="77777777" w:rsidR="00E94B25" w:rsidRPr="004F4CA0" w:rsidRDefault="00E94B25" w:rsidP="00E94B25">
            <w:pPr>
              <w:jc w:val="center"/>
            </w:pPr>
          </w:p>
        </w:tc>
        <w:tc>
          <w:tcPr>
            <w:tcW w:w="722" w:type="pct"/>
            <w:vAlign w:val="center"/>
          </w:tcPr>
          <w:p w14:paraId="1EF6A17C" w14:textId="77777777" w:rsidR="00E94B25" w:rsidRPr="004F4CA0" w:rsidRDefault="00E94B25" w:rsidP="00E94B25">
            <w:pPr>
              <w:jc w:val="center"/>
              <w:rPr>
                <w:szCs w:val="21"/>
              </w:rPr>
            </w:pPr>
          </w:p>
        </w:tc>
      </w:tr>
      <w:tr w:rsidR="00E94B25" w:rsidRPr="004F4CA0" w14:paraId="4BBEB03A" w14:textId="77777777" w:rsidTr="00124425">
        <w:trPr>
          <w:cantSplit/>
          <w:jc w:val="center"/>
        </w:trPr>
        <w:tc>
          <w:tcPr>
            <w:tcW w:w="347" w:type="pct"/>
            <w:vAlign w:val="center"/>
          </w:tcPr>
          <w:p w14:paraId="1E25520D" w14:textId="77777777" w:rsidR="00E94B25" w:rsidRPr="004F4CA0" w:rsidRDefault="00E94B25" w:rsidP="00E94B25">
            <w:pPr>
              <w:pStyle w:val="aff7"/>
              <w:numPr>
                <w:ilvl w:val="0"/>
                <w:numId w:val="15"/>
              </w:numPr>
              <w:ind w:left="0" w:firstLineChars="0" w:firstLine="0"/>
              <w:jc w:val="center"/>
              <w:rPr>
                <w:rFonts w:asciiTheme="minorEastAsia" w:eastAsiaTheme="minorEastAsia" w:hAnsiTheme="minorEastAsia"/>
                <w:snapToGrid w:val="0"/>
                <w:kern w:val="0"/>
              </w:rPr>
            </w:pPr>
          </w:p>
        </w:tc>
        <w:tc>
          <w:tcPr>
            <w:tcW w:w="1265" w:type="pct"/>
            <w:vAlign w:val="center"/>
          </w:tcPr>
          <w:p w14:paraId="18C986AE" w14:textId="102A4D9F" w:rsidR="00E94B25" w:rsidRPr="004F4CA0" w:rsidRDefault="00E94B25" w:rsidP="00E94B25">
            <w:pPr>
              <w:adjustRightInd w:val="0"/>
              <w:snapToGrid w:val="0"/>
              <w:ind w:rightChars="-50" w:right="-105"/>
              <w:jc w:val="center"/>
              <w:rPr>
                <w:szCs w:val="21"/>
              </w:rPr>
            </w:pPr>
            <w:r>
              <w:rPr>
                <w:rFonts w:hint="eastAsia"/>
                <w:szCs w:val="21"/>
              </w:rPr>
              <w:t>加速寿命测试</w:t>
            </w:r>
          </w:p>
        </w:tc>
        <w:tc>
          <w:tcPr>
            <w:tcW w:w="815" w:type="pct"/>
            <w:vAlign w:val="center"/>
          </w:tcPr>
          <w:p w14:paraId="06407F68" w14:textId="77777777" w:rsidR="00E94B25" w:rsidRPr="004F4CA0" w:rsidRDefault="00E94B25" w:rsidP="00E94B25">
            <w:pPr>
              <w:adjustRightInd w:val="0"/>
              <w:snapToGrid w:val="0"/>
              <w:ind w:leftChars="-50" w:left="-105" w:rightChars="-50" w:right="-105"/>
              <w:jc w:val="center"/>
              <w:rPr>
                <w:szCs w:val="21"/>
              </w:rPr>
            </w:pPr>
            <w:r w:rsidRPr="004F4CA0">
              <w:rPr>
                <w:szCs w:val="21"/>
              </w:rPr>
              <w:t>A</w:t>
            </w:r>
          </w:p>
        </w:tc>
        <w:tc>
          <w:tcPr>
            <w:tcW w:w="959" w:type="pct"/>
            <w:vAlign w:val="center"/>
          </w:tcPr>
          <w:p w14:paraId="7364631D" w14:textId="77777777" w:rsidR="00E94B25" w:rsidRPr="004F4CA0" w:rsidRDefault="00E94B25" w:rsidP="00E94B25">
            <w:pPr>
              <w:jc w:val="center"/>
              <w:rPr>
                <w:spacing w:val="-20"/>
                <w:szCs w:val="21"/>
              </w:rPr>
            </w:pPr>
            <w:r w:rsidRPr="004F4CA0">
              <w:rPr>
                <w:szCs w:val="21"/>
              </w:rPr>
              <w:t>√</w:t>
            </w:r>
          </w:p>
        </w:tc>
        <w:tc>
          <w:tcPr>
            <w:tcW w:w="892" w:type="pct"/>
            <w:vAlign w:val="center"/>
          </w:tcPr>
          <w:p w14:paraId="6D3B416C" w14:textId="54CD6B09" w:rsidR="00E94B25" w:rsidRPr="004F4CA0" w:rsidRDefault="00E94B25" w:rsidP="00E94B25">
            <w:pPr>
              <w:jc w:val="center"/>
            </w:pPr>
          </w:p>
        </w:tc>
        <w:tc>
          <w:tcPr>
            <w:tcW w:w="722" w:type="pct"/>
            <w:vAlign w:val="center"/>
          </w:tcPr>
          <w:p w14:paraId="1549D009" w14:textId="77777777" w:rsidR="00E94B25" w:rsidRPr="004F4CA0" w:rsidRDefault="00E94B25" w:rsidP="00E94B25">
            <w:pPr>
              <w:jc w:val="center"/>
              <w:rPr>
                <w:szCs w:val="21"/>
              </w:rPr>
            </w:pPr>
          </w:p>
        </w:tc>
      </w:tr>
      <w:tr w:rsidR="00E94B25" w:rsidRPr="004F4CA0" w14:paraId="1BFE719A" w14:textId="77777777" w:rsidTr="00124425">
        <w:trPr>
          <w:cantSplit/>
          <w:jc w:val="center"/>
        </w:trPr>
        <w:tc>
          <w:tcPr>
            <w:tcW w:w="347" w:type="pct"/>
            <w:vAlign w:val="center"/>
          </w:tcPr>
          <w:p w14:paraId="6D7B7B6E" w14:textId="77777777" w:rsidR="00E94B25" w:rsidRPr="004F4CA0" w:rsidRDefault="00E94B25" w:rsidP="00E94B25">
            <w:pPr>
              <w:pStyle w:val="aff7"/>
              <w:numPr>
                <w:ilvl w:val="0"/>
                <w:numId w:val="15"/>
              </w:numPr>
              <w:ind w:left="0" w:firstLineChars="0" w:firstLine="0"/>
              <w:jc w:val="center"/>
              <w:rPr>
                <w:rFonts w:asciiTheme="minorEastAsia" w:eastAsiaTheme="minorEastAsia" w:hAnsiTheme="minorEastAsia"/>
                <w:snapToGrid w:val="0"/>
                <w:kern w:val="0"/>
              </w:rPr>
            </w:pPr>
          </w:p>
        </w:tc>
        <w:tc>
          <w:tcPr>
            <w:tcW w:w="1265" w:type="pct"/>
            <w:vAlign w:val="center"/>
          </w:tcPr>
          <w:p w14:paraId="353B2D69" w14:textId="41F09764" w:rsidR="00E94B25" w:rsidRPr="004F4CA0" w:rsidRDefault="00E94B25" w:rsidP="00E94B25">
            <w:pPr>
              <w:adjustRightInd w:val="0"/>
              <w:snapToGrid w:val="0"/>
              <w:ind w:rightChars="-50" w:right="-105"/>
              <w:jc w:val="center"/>
              <w:rPr>
                <w:szCs w:val="21"/>
              </w:rPr>
            </w:pPr>
            <w:r>
              <w:rPr>
                <w:rFonts w:hint="eastAsia"/>
                <w:szCs w:val="21"/>
              </w:rPr>
              <w:t>电磁兼容性</w:t>
            </w:r>
          </w:p>
        </w:tc>
        <w:tc>
          <w:tcPr>
            <w:tcW w:w="815" w:type="pct"/>
            <w:vAlign w:val="center"/>
          </w:tcPr>
          <w:p w14:paraId="3A49F820" w14:textId="77777777" w:rsidR="00E94B25" w:rsidRPr="004F4CA0" w:rsidRDefault="00E94B25" w:rsidP="00E94B25">
            <w:pPr>
              <w:adjustRightInd w:val="0"/>
              <w:snapToGrid w:val="0"/>
              <w:ind w:leftChars="-50" w:left="-105" w:rightChars="-50" w:right="-105"/>
              <w:jc w:val="center"/>
              <w:rPr>
                <w:szCs w:val="21"/>
              </w:rPr>
            </w:pPr>
            <w:r w:rsidRPr="004F4CA0">
              <w:rPr>
                <w:szCs w:val="21"/>
              </w:rPr>
              <w:t>A</w:t>
            </w:r>
          </w:p>
        </w:tc>
        <w:tc>
          <w:tcPr>
            <w:tcW w:w="959" w:type="pct"/>
            <w:vAlign w:val="center"/>
          </w:tcPr>
          <w:p w14:paraId="42C0BB71" w14:textId="77777777" w:rsidR="00E94B25" w:rsidRPr="004F4CA0" w:rsidRDefault="00E94B25" w:rsidP="00E94B25">
            <w:pPr>
              <w:jc w:val="center"/>
              <w:rPr>
                <w:szCs w:val="21"/>
              </w:rPr>
            </w:pPr>
            <w:r w:rsidRPr="004F4CA0">
              <w:rPr>
                <w:szCs w:val="21"/>
              </w:rPr>
              <w:t>√</w:t>
            </w:r>
          </w:p>
        </w:tc>
        <w:tc>
          <w:tcPr>
            <w:tcW w:w="892" w:type="pct"/>
            <w:vAlign w:val="center"/>
          </w:tcPr>
          <w:p w14:paraId="76E3B364" w14:textId="77777777" w:rsidR="00E94B25" w:rsidRPr="004F4CA0" w:rsidRDefault="00E94B25" w:rsidP="00E94B25">
            <w:pPr>
              <w:jc w:val="center"/>
              <w:rPr>
                <w:szCs w:val="21"/>
              </w:rPr>
            </w:pPr>
          </w:p>
        </w:tc>
        <w:tc>
          <w:tcPr>
            <w:tcW w:w="722" w:type="pct"/>
            <w:vAlign w:val="center"/>
          </w:tcPr>
          <w:p w14:paraId="1865FF43" w14:textId="77777777" w:rsidR="00E94B25" w:rsidRPr="004F4CA0" w:rsidRDefault="00E94B25" w:rsidP="00E94B25">
            <w:pPr>
              <w:jc w:val="center"/>
              <w:rPr>
                <w:szCs w:val="21"/>
              </w:rPr>
            </w:pPr>
          </w:p>
        </w:tc>
      </w:tr>
      <w:tr w:rsidR="00E94B25" w:rsidRPr="004F4CA0" w14:paraId="34E5EC54" w14:textId="77777777" w:rsidTr="00124425">
        <w:trPr>
          <w:cantSplit/>
          <w:jc w:val="center"/>
        </w:trPr>
        <w:tc>
          <w:tcPr>
            <w:tcW w:w="347" w:type="pct"/>
            <w:vAlign w:val="center"/>
          </w:tcPr>
          <w:p w14:paraId="0B58E6A2" w14:textId="77777777" w:rsidR="00E94B25" w:rsidRPr="004F4CA0" w:rsidRDefault="00E94B25" w:rsidP="00E94B25">
            <w:pPr>
              <w:pStyle w:val="aff7"/>
              <w:numPr>
                <w:ilvl w:val="0"/>
                <w:numId w:val="15"/>
              </w:numPr>
              <w:ind w:left="0" w:firstLineChars="0" w:firstLine="0"/>
              <w:jc w:val="center"/>
              <w:rPr>
                <w:rFonts w:asciiTheme="minorEastAsia" w:eastAsiaTheme="minorEastAsia" w:hAnsiTheme="minorEastAsia"/>
                <w:snapToGrid w:val="0"/>
                <w:kern w:val="0"/>
              </w:rPr>
            </w:pPr>
          </w:p>
        </w:tc>
        <w:tc>
          <w:tcPr>
            <w:tcW w:w="1265" w:type="pct"/>
            <w:vAlign w:val="center"/>
          </w:tcPr>
          <w:p w14:paraId="6C94857A" w14:textId="45ECADDF" w:rsidR="00E94B25" w:rsidRPr="004F4CA0" w:rsidRDefault="00E94B25" w:rsidP="00E94B25">
            <w:pPr>
              <w:adjustRightInd w:val="0"/>
              <w:snapToGrid w:val="0"/>
              <w:ind w:rightChars="-50" w:right="-105"/>
              <w:jc w:val="center"/>
              <w:rPr>
                <w:szCs w:val="21"/>
              </w:rPr>
            </w:pPr>
            <w:r>
              <w:rPr>
                <w:rFonts w:hint="eastAsia"/>
                <w:szCs w:val="21"/>
              </w:rPr>
              <w:t>动能测试</w:t>
            </w:r>
          </w:p>
        </w:tc>
        <w:tc>
          <w:tcPr>
            <w:tcW w:w="815" w:type="pct"/>
            <w:vAlign w:val="center"/>
          </w:tcPr>
          <w:p w14:paraId="18D1951B" w14:textId="77777777" w:rsidR="00E94B25" w:rsidRPr="004F4CA0" w:rsidRDefault="00E94B25" w:rsidP="00E94B25">
            <w:pPr>
              <w:adjustRightInd w:val="0"/>
              <w:snapToGrid w:val="0"/>
              <w:ind w:leftChars="-50" w:left="-105" w:rightChars="-50" w:right="-105"/>
              <w:jc w:val="center"/>
              <w:rPr>
                <w:szCs w:val="21"/>
              </w:rPr>
            </w:pPr>
            <w:r w:rsidRPr="004F4CA0">
              <w:rPr>
                <w:szCs w:val="21"/>
              </w:rPr>
              <w:t>A</w:t>
            </w:r>
          </w:p>
        </w:tc>
        <w:tc>
          <w:tcPr>
            <w:tcW w:w="959" w:type="pct"/>
            <w:vAlign w:val="center"/>
          </w:tcPr>
          <w:p w14:paraId="3B51E2FB" w14:textId="77777777" w:rsidR="00E94B25" w:rsidRPr="004F4CA0" w:rsidRDefault="00E94B25" w:rsidP="00E94B25">
            <w:pPr>
              <w:jc w:val="center"/>
              <w:rPr>
                <w:szCs w:val="21"/>
              </w:rPr>
            </w:pPr>
            <w:r w:rsidRPr="004F4CA0">
              <w:rPr>
                <w:szCs w:val="21"/>
              </w:rPr>
              <w:t>√</w:t>
            </w:r>
          </w:p>
        </w:tc>
        <w:tc>
          <w:tcPr>
            <w:tcW w:w="892" w:type="pct"/>
            <w:vAlign w:val="center"/>
          </w:tcPr>
          <w:p w14:paraId="4F7D9D89" w14:textId="01E95054" w:rsidR="00E94B25" w:rsidRPr="004F4CA0" w:rsidRDefault="00E94B25" w:rsidP="00E94B25">
            <w:pPr>
              <w:jc w:val="center"/>
              <w:rPr>
                <w:szCs w:val="21"/>
              </w:rPr>
            </w:pPr>
          </w:p>
        </w:tc>
        <w:tc>
          <w:tcPr>
            <w:tcW w:w="722" w:type="pct"/>
            <w:vAlign w:val="center"/>
          </w:tcPr>
          <w:p w14:paraId="21116F42" w14:textId="77777777" w:rsidR="00E94B25" w:rsidRPr="004F4CA0" w:rsidRDefault="00E94B25" w:rsidP="00E94B25">
            <w:pPr>
              <w:jc w:val="center"/>
              <w:rPr>
                <w:szCs w:val="21"/>
              </w:rPr>
            </w:pPr>
          </w:p>
        </w:tc>
      </w:tr>
      <w:tr w:rsidR="00E94B25" w:rsidRPr="004F4CA0" w14:paraId="307C9AAB" w14:textId="77777777" w:rsidTr="00124425">
        <w:trPr>
          <w:cantSplit/>
          <w:jc w:val="center"/>
        </w:trPr>
        <w:tc>
          <w:tcPr>
            <w:tcW w:w="347" w:type="pct"/>
            <w:vAlign w:val="center"/>
          </w:tcPr>
          <w:p w14:paraId="73A81294" w14:textId="77777777" w:rsidR="00E94B25" w:rsidRPr="004F4CA0" w:rsidRDefault="00E94B25" w:rsidP="00E94B25">
            <w:pPr>
              <w:pStyle w:val="aff7"/>
              <w:numPr>
                <w:ilvl w:val="0"/>
                <w:numId w:val="15"/>
              </w:numPr>
              <w:ind w:left="0" w:firstLineChars="0" w:firstLine="0"/>
              <w:jc w:val="center"/>
              <w:rPr>
                <w:rFonts w:asciiTheme="minorEastAsia" w:eastAsiaTheme="minorEastAsia" w:hAnsiTheme="minorEastAsia"/>
                <w:snapToGrid w:val="0"/>
                <w:kern w:val="0"/>
              </w:rPr>
            </w:pPr>
          </w:p>
        </w:tc>
        <w:tc>
          <w:tcPr>
            <w:tcW w:w="1265" w:type="pct"/>
            <w:vAlign w:val="center"/>
          </w:tcPr>
          <w:p w14:paraId="11DD9D39" w14:textId="23D715FC" w:rsidR="00E94B25" w:rsidRPr="004F4CA0" w:rsidRDefault="00E94B25" w:rsidP="00E94B25">
            <w:pPr>
              <w:adjustRightInd w:val="0"/>
              <w:snapToGrid w:val="0"/>
              <w:ind w:rightChars="-50" w:right="-105"/>
              <w:jc w:val="center"/>
              <w:rPr>
                <w:szCs w:val="21"/>
              </w:rPr>
            </w:pPr>
            <w:r>
              <w:rPr>
                <w:rFonts w:hint="eastAsia"/>
                <w:szCs w:val="21"/>
              </w:rPr>
              <w:t>功能测试</w:t>
            </w:r>
          </w:p>
        </w:tc>
        <w:tc>
          <w:tcPr>
            <w:tcW w:w="815" w:type="pct"/>
            <w:vAlign w:val="center"/>
          </w:tcPr>
          <w:p w14:paraId="7DE54515" w14:textId="77777777" w:rsidR="00E94B25" w:rsidRPr="004F4CA0" w:rsidRDefault="00E94B25" w:rsidP="00E94B25">
            <w:pPr>
              <w:adjustRightInd w:val="0"/>
              <w:snapToGrid w:val="0"/>
              <w:ind w:leftChars="-50" w:left="-105" w:rightChars="-50" w:right="-105"/>
              <w:jc w:val="center"/>
              <w:rPr>
                <w:szCs w:val="21"/>
              </w:rPr>
            </w:pPr>
            <w:r w:rsidRPr="004F4CA0">
              <w:rPr>
                <w:szCs w:val="21"/>
              </w:rPr>
              <w:t>A</w:t>
            </w:r>
          </w:p>
        </w:tc>
        <w:tc>
          <w:tcPr>
            <w:tcW w:w="959" w:type="pct"/>
            <w:vAlign w:val="center"/>
          </w:tcPr>
          <w:p w14:paraId="5F982B5E" w14:textId="77777777" w:rsidR="00E94B25" w:rsidRPr="004F4CA0" w:rsidRDefault="00E94B25" w:rsidP="00E94B25">
            <w:pPr>
              <w:jc w:val="center"/>
              <w:rPr>
                <w:szCs w:val="21"/>
              </w:rPr>
            </w:pPr>
            <w:r w:rsidRPr="004F4CA0">
              <w:rPr>
                <w:szCs w:val="21"/>
              </w:rPr>
              <w:t>√</w:t>
            </w:r>
          </w:p>
        </w:tc>
        <w:tc>
          <w:tcPr>
            <w:tcW w:w="892" w:type="pct"/>
            <w:vAlign w:val="center"/>
          </w:tcPr>
          <w:p w14:paraId="6BC48EFC" w14:textId="757CEE43" w:rsidR="00E94B25" w:rsidRPr="004F4CA0" w:rsidRDefault="00A242AB" w:rsidP="00E94B25">
            <w:pPr>
              <w:jc w:val="center"/>
              <w:rPr>
                <w:szCs w:val="21"/>
              </w:rPr>
            </w:pPr>
            <w:r w:rsidRPr="004F4CA0">
              <w:rPr>
                <w:szCs w:val="21"/>
              </w:rPr>
              <w:t>√</w:t>
            </w:r>
          </w:p>
        </w:tc>
        <w:tc>
          <w:tcPr>
            <w:tcW w:w="722" w:type="pct"/>
            <w:vAlign w:val="center"/>
          </w:tcPr>
          <w:p w14:paraId="6EAE5194" w14:textId="77777777" w:rsidR="00E94B25" w:rsidRPr="004F4CA0" w:rsidRDefault="00E94B25" w:rsidP="00E94B25">
            <w:pPr>
              <w:jc w:val="center"/>
              <w:rPr>
                <w:szCs w:val="21"/>
              </w:rPr>
            </w:pPr>
          </w:p>
        </w:tc>
      </w:tr>
      <w:tr w:rsidR="00E94B25" w:rsidRPr="004F4CA0" w14:paraId="4AD1785C" w14:textId="77777777" w:rsidTr="00124425">
        <w:trPr>
          <w:cantSplit/>
          <w:jc w:val="center"/>
        </w:trPr>
        <w:tc>
          <w:tcPr>
            <w:tcW w:w="347" w:type="pct"/>
            <w:vAlign w:val="center"/>
          </w:tcPr>
          <w:p w14:paraId="37466E5C" w14:textId="77777777" w:rsidR="00E94B25" w:rsidRPr="004F4CA0" w:rsidRDefault="00E94B25" w:rsidP="00E94B25">
            <w:pPr>
              <w:pStyle w:val="aff7"/>
              <w:numPr>
                <w:ilvl w:val="0"/>
                <w:numId w:val="15"/>
              </w:numPr>
              <w:ind w:left="0" w:firstLineChars="0" w:firstLine="0"/>
              <w:jc w:val="center"/>
              <w:rPr>
                <w:rFonts w:asciiTheme="minorEastAsia" w:eastAsiaTheme="minorEastAsia" w:hAnsiTheme="minorEastAsia"/>
                <w:snapToGrid w:val="0"/>
                <w:kern w:val="0"/>
              </w:rPr>
            </w:pPr>
          </w:p>
        </w:tc>
        <w:tc>
          <w:tcPr>
            <w:tcW w:w="1265" w:type="pct"/>
            <w:vAlign w:val="center"/>
          </w:tcPr>
          <w:p w14:paraId="240489E7" w14:textId="0D733373" w:rsidR="00E94B25" w:rsidRPr="004F4CA0" w:rsidRDefault="00E94B25" w:rsidP="00E94B25">
            <w:pPr>
              <w:adjustRightInd w:val="0"/>
              <w:snapToGrid w:val="0"/>
              <w:ind w:rightChars="-50" w:right="-105"/>
              <w:jc w:val="center"/>
              <w:rPr>
                <w:szCs w:val="21"/>
              </w:rPr>
            </w:pPr>
            <w:r>
              <w:rPr>
                <w:rFonts w:hint="eastAsia"/>
                <w:szCs w:val="21"/>
              </w:rPr>
              <w:t>噪声测试</w:t>
            </w:r>
          </w:p>
        </w:tc>
        <w:tc>
          <w:tcPr>
            <w:tcW w:w="815" w:type="pct"/>
            <w:vAlign w:val="center"/>
          </w:tcPr>
          <w:p w14:paraId="5D2B2B86" w14:textId="77777777" w:rsidR="00E94B25" w:rsidRPr="004F4CA0" w:rsidRDefault="00E94B25" w:rsidP="00E94B25">
            <w:pPr>
              <w:adjustRightInd w:val="0"/>
              <w:snapToGrid w:val="0"/>
              <w:ind w:leftChars="-50" w:left="-105" w:rightChars="-50" w:right="-105"/>
              <w:jc w:val="center"/>
              <w:rPr>
                <w:szCs w:val="21"/>
              </w:rPr>
            </w:pPr>
            <w:r w:rsidRPr="004F4CA0">
              <w:rPr>
                <w:rFonts w:hint="eastAsia"/>
                <w:szCs w:val="21"/>
              </w:rPr>
              <w:t>A</w:t>
            </w:r>
          </w:p>
        </w:tc>
        <w:tc>
          <w:tcPr>
            <w:tcW w:w="959" w:type="pct"/>
            <w:vAlign w:val="center"/>
          </w:tcPr>
          <w:p w14:paraId="5C318DE4" w14:textId="77777777" w:rsidR="00E94B25" w:rsidRPr="004F4CA0" w:rsidRDefault="00E94B25" w:rsidP="00E94B25">
            <w:pPr>
              <w:jc w:val="center"/>
              <w:rPr>
                <w:spacing w:val="-20"/>
                <w:szCs w:val="21"/>
              </w:rPr>
            </w:pPr>
            <w:r w:rsidRPr="004F4CA0">
              <w:rPr>
                <w:szCs w:val="21"/>
              </w:rPr>
              <w:t>√</w:t>
            </w:r>
          </w:p>
        </w:tc>
        <w:tc>
          <w:tcPr>
            <w:tcW w:w="892" w:type="pct"/>
            <w:vAlign w:val="center"/>
          </w:tcPr>
          <w:p w14:paraId="741D5857" w14:textId="59433230" w:rsidR="00E94B25" w:rsidRPr="004F4CA0" w:rsidRDefault="00E94B25" w:rsidP="00E94B25">
            <w:pPr>
              <w:jc w:val="center"/>
            </w:pPr>
          </w:p>
        </w:tc>
        <w:tc>
          <w:tcPr>
            <w:tcW w:w="722" w:type="pct"/>
            <w:vAlign w:val="center"/>
          </w:tcPr>
          <w:p w14:paraId="24D2ECC1" w14:textId="77777777" w:rsidR="00E94B25" w:rsidRPr="004F4CA0" w:rsidRDefault="00E94B25" w:rsidP="00E94B25">
            <w:pPr>
              <w:jc w:val="center"/>
              <w:rPr>
                <w:szCs w:val="21"/>
              </w:rPr>
            </w:pPr>
          </w:p>
        </w:tc>
      </w:tr>
      <w:tr w:rsidR="00E94B25" w:rsidRPr="004F4CA0" w14:paraId="2A63AC44" w14:textId="77777777" w:rsidTr="00124425">
        <w:trPr>
          <w:cantSplit/>
          <w:jc w:val="center"/>
        </w:trPr>
        <w:tc>
          <w:tcPr>
            <w:tcW w:w="347" w:type="pct"/>
            <w:vAlign w:val="center"/>
          </w:tcPr>
          <w:p w14:paraId="61034FDD" w14:textId="77777777" w:rsidR="00E94B25" w:rsidRPr="004F4CA0" w:rsidRDefault="00E94B25" w:rsidP="00E94B25">
            <w:pPr>
              <w:pStyle w:val="aff7"/>
              <w:numPr>
                <w:ilvl w:val="0"/>
                <w:numId w:val="15"/>
              </w:numPr>
              <w:ind w:left="0" w:firstLineChars="0" w:firstLine="0"/>
              <w:jc w:val="center"/>
              <w:rPr>
                <w:rFonts w:asciiTheme="minorEastAsia" w:eastAsiaTheme="minorEastAsia" w:hAnsiTheme="minorEastAsia"/>
                <w:snapToGrid w:val="0"/>
                <w:kern w:val="0"/>
              </w:rPr>
            </w:pPr>
          </w:p>
        </w:tc>
        <w:tc>
          <w:tcPr>
            <w:tcW w:w="1265" w:type="pct"/>
            <w:vAlign w:val="center"/>
          </w:tcPr>
          <w:p w14:paraId="571BC772" w14:textId="17898085" w:rsidR="00E94B25" w:rsidRPr="004F4CA0" w:rsidRDefault="00E94B25" w:rsidP="00E94B25">
            <w:pPr>
              <w:adjustRightInd w:val="0"/>
              <w:snapToGrid w:val="0"/>
              <w:ind w:rightChars="-50" w:right="-105"/>
              <w:jc w:val="center"/>
              <w:rPr>
                <w:szCs w:val="21"/>
              </w:rPr>
            </w:pPr>
            <w:r>
              <w:rPr>
                <w:rFonts w:hint="eastAsia"/>
                <w:szCs w:val="21"/>
              </w:rPr>
              <w:t>防夹力测试</w:t>
            </w:r>
          </w:p>
        </w:tc>
        <w:tc>
          <w:tcPr>
            <w:tcW w:w="815" w:type="pct"/>
            <w:vAlign w:val="center"/>
          </w:tcPr>
          <w:p w14:paraId="5FBF4B69" w14:textId="77777777" w:rsidR="00E94B25" w:rsidRPr="004F4CA0" w:rsidRDefault="00E94B25" w:rsidP="00E94B25">
            <w:pPr>
              <w:spacing w:line="240" w:lineRule="atLeast"/>
              <w:jc w:val="center"/>
              <w:rPr>
                <w:szCs w:val="21"/>
              </w:rPr>
            </w:pPr>
            <w:r w:rsidRPr="004F4CA0">
              <w:rPr>
                <w:szCs w:val="21"/>
              </w:rPr>
              <w:t>A</w:t>
            </w:r>
          </w:p>
        </w:tc>
        <w:tc>
          <w:tcPr>
            <w:tcW w:w="959" w:type="pct"/>
            <w:vAlign w:val="center"/>
          </w:tcPr>
          <w:p w14:paraId="48BCE3AB" w14:textId="77777777" w:rsidR="00E94B25" w:rsidRPr="004F4CA0" w:rsidRDefault="00E94B25" w:rsidP="00E94B25">
            <w:pPr>
              <w:jc w:val="center"/>
              <w:rPr>
                <w:spacing w:val="-20"/>
                <w:szCs w:val="21"/>
              </w:rPr>
            </w:pPr>
            <w:r w:rsidRPr="004F4CA0">
              <w:rPr>
                <w:szCs w:val="21"/>
              </w:rPr>
              <w:t>√</w:t>
            </w:r>
          </w:p>
        </w:tc>
        <w:tc>
          <w:tcPr>
            <w:tcW w:w="892" w:type="pct"/>
            <w:vAlign w:val="center"/>
          </w:tcPr>
          <w:p w14:paraId="1176FFE0" w14:textId="77777777" w:rsidR="00E94B25" w:rsidRPr="004F4CA0" w:rsidRDefault="00E94B25" w:rsidP="00E94B25">
            <w:pPr>
              <w:spacing w:line="240" w:lineRule="atLeast"/>
              <w:jc w:val="center"/>
              <w:rPr>
                <w:szCs w:val="21"/>
              </w:rPr>
            </w:pPr>
            <w:r w:rsidRPr="004F4CA0">
              <w:rPr>
                <w:szCs w:val="21"/>
              </w:rPr>
              <w:t>√</w:t>
            </w:r>
          </w:p>
        </w:tc>
        <w:tc>
          <w:tcPr>
            <w:tcW w:w="722" w:type="pct"/>
            <w:vAlign w:val="center"/>
          </w:tcPr>
          <w:p w14:paraId="1D42E54E" w14:textId="77777777" w:rsidR="00E94B25" w:rsidRPr="004F4CA0" w:rsidRDefault="00E94B25" w:rsidP="00E94B25">
            <w:pPr>
              <w:jc w:val="center"/>
              <w:rPr>
                <w:szCs w:val="21"/>
              </w:rPr>
            </w:pPr>
          </w:p>
        </w:tc>
      </w:tr>
      <w:tr w:rsidR="00E94B25" w:rsidRPr="004F4CA0" w14:paraId="0D31FF67" w14:textId="77777777" w:rsidTr="00124425">
        <w:trPr>
          <w:cantSplit/>
          <w:jc w:val="center"/>
        </w:trPr>
        <w:tc>
          <w:tcPr>
            <w:tcW w:w="347" w:type="pct"/>
            <w:vAlign w:val="center"/>
          </w:tcPr>
          <w:p w14:paraId="4CD478C1" w14:textId="77777777" w:rsidR="00E94B25" w:rsidRPr="004F4CA0" w:rsidRDefault="00E94B25" w:rsidP="00E94B25">
            <w:pPr>
              <w:pStyle w:val="aff7"/>
              <w:numPr>
                <w:ilvl w:val="0"/>
                <w:numId w:val="15"/>
              </w:numPr>
              <w:ind w:left="0" w:firstLineChars="0" w:firstLine="0"/>
              <w:jc w:val="center"/>
              <w:rPr>
                <w:rFonts w:asciiTheme="minorEastAsia" w:eastAsiaTheme="minorEastAsia" w:hAnsiTheme="minorEastAsia"/>
                <w:snapToGrid w:val="0"/>
                <w:kern w:val="0"/>
              </w:rPr>
            </w:pPr>
          </w:p>
        </w:tc>
        <w:tc>
          <w:tcPr>
            <w:tcW w:w="1265" w:type="pct"/>
            <w:vAlign w:val="center"/>
          </w:tcPr>
          <w:p w14:paraId="0E296BF8" w14:textId="11143B92" w:rsidR="00E94B25" w:rsidRPr="004F4CA0" w:rsidRDefault="00E94B25" w:rsidP="00E94B25">
            <w:pPr>
              <w:adjustRightInd w:val="0"/>
              <w:snapToGrid w:val="0"/>
              <w:ind w:rightChars="-50" w:right="-105"/>
              <w:jc w:val="center"/>
              <w:rPr>
                <w:szCs w:val="21"/>
              </w:rPr>
            </w:pPr>
            <w:r>
              <w:rPr>
                <w:rFonts w:hint="eastAsia"/>
                <w:szCs w:val="21"/>
              </w:rPr>
              <w:t>软件测试</w:t>
            </w:r>
          </w:p>
        </w:tc>
        <w:tc>
          <w:tcPr>
            <w:tcW w:w="815" w:type="pct"/>
            <w:vAlign w:val="center"/>
          </w:tcPr>
          <w:p w14:paraId="661FB320" w14:textId="77777777" w:rsidR="00E94B25" w:rsidRPr="004F4CA0" w:rsidRDefault="00E94B25" w:rsidP="00E94B25">
            <w:pPr>
              <w:spacing w:line="240" w:lineRule="atLeast"/>
              <w:jc w:val="center"/>
              <w:rPr>
                <w:szCs w:val="21"/>
              </w:rPr>
            </w:pPr>
            <w:r w:rsidRPr="004F4CA0">
              <w:rPr>
                <w:szCs w:val="21"/>
              </w:rPr>
              <w:t>A</w:t>
            </w:r>
          </w:p>
        </w:tc>
        <w:tc>
          <w:tcPr>
            <w:tcW w:w="959" w:type="pct"/>
            <w:vAlign w:val="center"/>
          </w:tcPr>
          <w:p w14:paraId="6927CF01" w14:textId="77777777" w:rsidR="00E94B25" w:rsidRPr="004F4CA0" w:rsidRDefault="00E94B25" w:rsidP="00E94B25">
            <w:pPr>
              <w:jc w:val="center"/>
              <w:rPr>
                <w:szCs w:val="21"/>
              </w:rPr>
            </w:pPr>
            <w:r w:rsidRPr="004F4CA0">
              <w:rPr>
                <w:szCs w:val="21"/>
              </w:rPr>
              <w:t>√</w:t>
            </w:r>
          </w:p>
        </w:tc>
        <w:tc>
          <w:tcPr>
            <w:tcW w:w="892" w:type="pct"/>
            <w:vAlign w:val="center"/>
          </w:tcPr>
          <w:p w14:paraId="373D4749" w14:textId="7CA3AA16" w:rsidR="00E94B25" w:rsidRPr="004F4CA0" w:rsidRDefault="00E94B25" w:rsidP="00E94B25">
            <w:pPr>
              <w:spacing w:line="240" w:lineRule="atLeast"/>
              <w:jc w:val="center"/>
              <w:rPr>
                <w:szCs w:val="21"/>
              </w:rPr>
            </w:pPr>
          </w:p>
        </w:tc>
        <w:tc>
          <w:tcPr>
            <w:tcW w:w="722" w:type="pct"/>
            <w:vAlign w:val="center"/>
          </w:tcPr>
          <w:p w14:paraId="44E480E7" w14:textId="77777777" w:rsidR="00E94B25" w:rsidRPr="004F4CA0" w:rsidRDefault="00E94B25" w:rsidP="00E94B25">
            <w:pPr>
              <w:jc w:val="center"/>
              <w:rPr>
                <w:szCs w:val="21"/>
              </w:rPr>
            </w:pPr>
          </w:p>
        </w:tc>
      </w:tr>
      <w:tr w:rsidR="00E94B25" w:rsidRPr="004F4CA0" w14:paraId="7CD901EC" w14:textId="77777777" w:rsidTr="00124425">
        <w:trPr>
          <w:cantSplit/>
          <w:jc w:val="center"/>
        </w:trPr>
        <w:tc>
          <w:tcPr>
            <w:tcW w:w="5000" w:type="pct"/>
            <w:gridSpan w:val="6"/>
            <w:vAlign w:val="center"/>
          </w:tcPr>
          <w:p w14:paraId="6D7BDAA2" w14:textId="77777777" w:rsidR="00E94B25" w:rsidRPr="004F4CA0" w:rsidRDefault="00E94B25" w:rsidP="00E94B25">
            <w:pPr>
              <w:rPr>
                <w:rFonts w:asciiTheme="minorEastAsia" w:eastAsiaTheme="minorEastAsia" w:hAnsiTheme="minorEastAsia"/>
                <w:szCs w:val="21"/>
              </w:rPr>
            </w:pPr>
            <w:r w:rsidRPr="004F4CA0">
              <w:rPr>
                <w:rFonts w:asciiTheme="minorEastAsia" w:eastAsiaTheme="minorEastAsia" w:hAnsiTheme="minorEastAsia"/>
                <w:szCs w:val="21"/>
              </w:rPr>
              <w:t>注：</w:t>
            </w:r>
          </w:p>
          <w:p w14:paraId="437F7C5A" w14:textId="77777777" w:rsidR="00E94B25" w:rsidRPr="004F4CA0" w:rsidRDefault="00E94B25" w:rsidP="00E94B25">
            <w:pPr>
              <w:adjustRightInd w:val="0"/>
              <w:snapToGrid w:val="0"/>
              <w:rPr>
                <w:rFonts w:asciiTheme="minorEastAsia" w:eastAsiaTheme="minorEastAsia" w:hAnsiTheme="minorEastAsia"/>
                <w:szCs w:val="21"/>
              </w:rPr>
            </w:pPr>
            <w:r w:rsidRPr="004F4CA0">
              <w:rPr>
                <w:rFonts w:asciiTheme="minorEastAsia" w:eastAsiaTheme="minorEastAsia" w:hAnsiTheme="minorEastAsia" w:hint="eastAsia"/>
                <w:szCs w:val="21"/>
              </w:rPr>
              <w:t>1.</w:t>
            </w:r>
            <w:r w:rsidRPr="004F4CA0">
              <w:rPr>
                <w:rFonts w:asciiTheme="minorEastAsia" w:eastAsiaTheme="minorEastAsia" w:hAnsiTheme="minorEastAsia"/>
                <w:szCs w:val="21"/>
              </w:rPr>
              <w:t>“√”表示应进行的检测项目；</w:t>
            </w:r>
          </w:p>
          <w:p w14:paraId="0CD25A25" w14:textId="59AB930B" w:rsidR="005F64EF" w:rsidRPr="003C6332" w:rsidRDefault="00E94B25" w:rsidP="00E94B25">
            <w:pPr>
              <w:adjustRightInd w:val="0"/>
              <w:snapToGrid w:val="0"/>
              <w:rPr>
                <w:rFonts w:asciiTheme="minorEastAsia" w:eastAsiaTheme="minorEastAsia" w:hAnsiTheme="minorEastAsia"/>
                <w:bCs/>
                <w:szCs w:val="21"/>
              </w:rPr>
            </w:pPr>
            <w:r w:rsidRPr="004F4CA0">
              <w:rPr>
                <w:rFonts w:asciiTheme="minorEastAsia" w:eastAsiaTheme="minorEastAsia" w:hAnsiTheme="minorEastAsia" w:hint="eastAsia"/>
                <w:szCs w:val="21"/>
              </w:rPr>
              <w:t>2.</w:t>
            </w:r>
            <w:r w:rsidRPr="004F4CA0">
              <w:rPr>
                <w:rFonts w:asciiTheme="minorEastAsia" w:eastAsiaTheme="minorEastAsia" w:hAnsiTheme="minorEastAsia"/>
                <w:bCs/>
                <w:szCs w:val="21"/>
              </w:rPr>
              <w:t>通常情况下，在获证后的第2次监督进行监督检测。</w:t>
            </w:r>
          </w:p>
        </w:tc>
      </w:tr>
    </w:tbl>
    <w:p w14:paraId="2C2BBBB0" w14:textId="77777777" w:rsidR="00A001F7" w:rsidRPr="004F4CA0" w:rsidRDefault="00A001F7"/>
    <w:p w14:paraId="24CC19A5" w14:textId="77777777" w:rsidR="00A001F7" w:rsidRPr="004F4CA0" w:rsidRDefault="00A001F7">
      <w:pPr>
        <w:widowControl/>
        <w:jc w:val="left"/>
      </w:pPr>
    </w:p>
    <w:bookmarkEnd w:id="95"/>
    <w:bookmarkEnd w:id="96"/>
    <w:bookmarkEnd w:id="97"/>
    <w:bookmarkEnd w:id="98"/>
    <w:bookmarkEnd w:id="99"/>
    <w:bookmarkEnd w:id="100"/>
    <w:bookmarkEnd w:id="101"/>
    <w:p w14:paraId="45008617" w14:textId="77777777" w:rsidR="00A001F7" w:rsidRPr="004F4CA0" w:rsidRDefault="00A001F7">
      <w:pPr>
        <w:spacing w:line="360" w:lineRule="auto"/>
        <w:rPr>
          <w:sz w:val="2"/>
          <w:szCs w:val="2"/>
          <w:u w:val="single"/>
        </w:rPr>
      </w:pPr>
    </w:p>
    <w:sectPr w:rsidR="00A001F7" w:rsidRPr="004F4CA0" w:rsidSect="007C25EA">
      <w:pgSz w:w="11906" w:h="16838"/>
      <w:pgMar w:top="1418" w:right="1134" w:bottom="1134" w:left="1418" w:header="851" w:footer="851"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A3D37" w14:textId="77777777" w:rsidR="004B05D1" w:rsidRDefault="004B05D1">
      <w:r>
        <w:separator/>
      </w:r>
    </w:p>
  </w:endnote>
  <w:endnote w:type="continuationSeparator" w:id="0">
    <w:p w14:paraId="24055F6E" w14:textId="77777777" w:rsidR="004B05D1" w:rsidRDefault="004B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方正仿宋简体">
    <w:altName w:val="宋体"/>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3A65" w14:textId="77777777" w:rsidR="00FF2006" w:rsidRDefault="00FF2006">
    <w:pPr>
      <w:pStyle w:val="af1"/>
      <w:jc w:val="center"/>
    </w:pPr>
  </w:p>
  <w:p w14:paraId="594A0144" w14:textId="77777777" w:rsidR="00FF2006" w:rsidRDefault="00FF2006">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FB6C" w14:textId="77777777" w:rsidR="00FF2006" w:rsidRDefault="00FF2006">
    <w:pPr>
      <w:pStyle w:val="af1"/>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4821" w14:textId="4F5BCBA0" w:rsidR="00FF2006" w:rsidRDefault="008F6C1C" w:rsidP="00124425">
    <w:pPr>
      <w:pStyle w:val="af1"/>
      <w:jc w:val="center"/>
    </w:pPr>
    <w:r>
      <w:fldChar w:fldCharType="begin"/>
    </w:r>
    <w:r w:rsidR="00FF2006">
      <w:instrText xml:space="preserve"> PAGE   \* MERGEFORMAT </w:instrText>
    </w:r>
    <w:r>
      <w:fldChar w:fldCharType="separate"/>
    </w:r>
    <w:r w:rsidR="003F6886" w:rsidRPr="003F6886">
      <w:rPr>
        <w:noProof/>
        <w:lang w:val="zh-CN"/>
      </w:rPr>
      <w:t>2</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0AC7" w14:textId="77777777" w:rsidR="004B05D1" w:rsidRDefault="004B05D1">
      <w:r>
        <w:separator/>
      </w:r>
    </w:p>
  </w:footnote>
  <w:footnote w:type="continuationSeparator" w:id="0">
    <w:p w14:paraId="130F790B" w14:textId="77777777" w:rsidR="004B05D1" w:rsidRDefault="004B0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2702" w14:textId="77777777" w:rsidR="00FF2006" w:rsidRDefault="00FF2006">
    <w:pPr>
      <w:pStyle w:val="af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2F30" w14:textId="77777777" w:rsidR="00FF2006" w:rsidRDefault="00FF2006">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EC22C" w14:textId="77777777" w:rsidR="00FF2006" w:rsidRDefault="00FF2006">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F158" w14:textId="77777777" w:rsidR="00FF2006" w:rsidRDefault="00FF2006">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C3840"/>
    <w:multiLevelType w:val="hybridMultilevel"/>
    <w:tmpl w:val="C1F2E90C"/>
    <w:lvl w:ilvl="0" w:tplc="523A0DF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D805F35"/>
    <w:multiLevelType w:val="multilevel"/>
    <w:tmpl w:val="FFB8BAAA"/>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rPr>
        <w:rFonts w:asciiTheme="minorEastAsia" w:eastAsiaTheme="minorEastAsia" w:hAnsiTheme="minor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1944961"/>
    <w:multiLevelType w:val="multilevel"/>
    <w:tmpl w:val="3194496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2B045E3"/>
    <w:multiLevelType w:val="multilevel"/>
    <w:tmpl w:val="32B045E3"/>
    <w:lvl w:ilvl="0">
      <w:start w:val="6"/>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386E0B0F"/>
    <w:multiLevelType w:val="hybridMultilevel"/>
    <w:tmpl w:val="D638ADB6"/>
    <w:lvl w:ilvl="0" w:tplc="E53CDF4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A445DA1"/>
    <w:multiLevelType w:val="singleLevel"/>
    <w:tmpl w:val="3A445DA1"/>
    <w:lvl w:ilvl="0">
      <w:start w:val="1"/>
      <w:numFmt w:val="decimal"/>
      <w:suff w:val="nothing"/>
      <w:lvlText w:val="%1）"/>
      <w:lvlJc w:val="left"/>
    </w:lvl>
  </w:abstractNum>
  <w:abstractNum w:abstractNumId="6" w15:restartNumberingAfterBreak="0">
    <w:nsid w:val="4B640623"/>
    <w:multiLevelType w:val="multilevel"/>
    <w:tmpl w:val="4B6406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4D8954F5"/>
    <w:multiLevelType w:val="hybridMultilevel"/>
    <w:tmpl w:val="ED6A88B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18E0284"/>
    <w:multiLevelType w:val="multilevel"/>
    <w:tmpl w:val="B63E0846"/>
    <w:lvl w:ilvl="0">
      <w:start w:val="1"/>
      <w:numFmt w:val="decimal"/>
      <w:lvlText w:val="%1）"/>
      <w:lvlJc w:val="left"/>
      <w:pPr>
        <w:ind w:left="420" w:hanging="420"/>
      </w:pPr>
      <w:rPr>
        <w:rFonts w:ascii="宋体" w:eastAsia="宋体" w:hAnsi="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BD82804"/>
    <w:multiLevelType w:val="multilevel"/>
    <w:tmpl w:val="5BD8280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FD52B53"/>
    <w:multiLevelType w:val="multilevel"/>
    <w:tmpl w:val="5FD52B53"/>
    <w:lvl w:ilvl="0">
      <w:start w:val="1"/>
      <w:numFmt w:val="lowerLetter"/>
      <w:pStyle w:val="2"/>
      <w:lvlText w:val="%1)"/>
      <w:lvlJc w:val="left"/>
      <w:pPr>
        <w:tabs>
          <w:tab w:val="left" w:pos="644"/>
        </w:tabs>
        <w:ind w:left="624" w:hanging="34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612D57FD"/>
    <w:multiLevelType w:val="hybridMultilevel"/>
    <w:tmpl w:val="5F54AC30"/>
    <w:lvl w:ilvl="0" w:tplc="82D232A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4281BD8"/>
    <w:multiLevelType w:val="hybridMultilevel"/>
    <w:tmpl w:val="BAEEC5A2"/>
    <w:lvl w:ilvl="0" w:tplc="523A0DF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F3211ED"/>
    <w:multiLevelType w:val="hybridMultilevel"/>
    <w:tmpl w:val="C03687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AD91AF6"/>
    <w:multiLevelType w:val="hybridMultilevel"/>
    <w:tmpl w:val="FE0A8B26"/>
    <w:lvl w:ilvl="0" w:tplc="523A0DF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614558278">
    <w:abstractNumId w:val="10"/>
  </w:num>
  <w:num w:numId="2" w16cid:durableId="442385659">
    <w:abstractNumId w:val="5"/>
  </w:num>
  <w:num w:numId="3" w16cid:durableId="1317680960">
    <w:abstractNumId w:val="3"/>
  </w:num>
  <w:num w:numId="4" w16cid:durableId="1897666005">
    <w:abstractNumId w:val="9"/>
  </w:num>
  <w:num w:numId="5" w16cid:durableId="1276906887">
    <w:abstractNumId w:val="1"/>
  </w:num>
  <w:num w:numId="6" w16cid:durableId="264122846">
    <w:abstractNumId w:val="8"/>
  </w:num>
  <w:num w:numId="7" w16cid:durableId="56827384">
    <w:abstractNumId w:val="6"/>
  </w:num>
  <w:num w:numId="8" w16cid:durableId="1778863173">
    <w:abstractNumId w:val="2"/>
  </w:num>
  <w:num w:numId="9" w16cid:durableId="345986294">
    <w:abstractNumId w:val="13"/>
  </w:num>
  <w:num w:numId="10" w16cid:durableId="1044909228">
    <w:abstractNumId w:val="7"/>
  </w:num>
  <w:num w:numId="11" w16cid:durableId="1493519273">
    <w:abstractNumId w:val="4"/>
  </w:num>
  <w:num w:numId="12" w16cid:durableId="756243342">
    <w:abstractNumId w:val="0"/>
  </w:num>
  <w:num w:numId="13" w16cid:durableId="2089305275">
    <w:abstractNumId w:val="14"/>
  </w:num>
  <w:num w:numId="14" w16cid:durableId="2103066210">
    <w:abstractNumId w:val="12"/>
  </w:num>
  <w:num w:numId="15" w16cid:durableId="11723759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proofState w:spelling="clean"/>
  <w:defaultTabStop w:val="0"/>
  <w:drawingGridHorizontalSpacing w:val="105"/>
  <w:drawingGridVerticalSpacing w:val="2"/>
  <w:displayHorizontalDrawingGridEvery w:val="0"/>
  <w:displayVerticalDrawingGridEvery w:val="2"/>
  <w:characterSpacingControl w:val="compressPunctuation"/>
  <w:hdrShapeDefaults>
    <o:shapedefaults v:ext="edit" spidmax="205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4ED6"/>
    <w:rsid w:val="00001EB1"/>
    <w:rsid w:val="000024E8"/>
    <w:rsid w:val="00002EED"/>
    <w:rsid w:val="00004B78"/>
    <w:rsid w:val="00005686"/>
    <w:rsid w:val="00005749"/>
    <w:rsid w:val="00006A6C"/>
    <w:rsid w:val="000072F1"/>
    <w:rsid w:val="0000749F"/>
    <w:rsid w:val="00010281"/>
    <w:rsid w:val="00013E8D"/>
    <w:rsid w:val="00014371"/>
    <w:rsid w:val="00015D24"/>
    <w:rsid w:val="00015D65"/>
    <w:rsid w:val="00017609"/>
    <w:rsid w:val="00021F98"/>
    <w:rsid w:val="00022095"/>
    <w:rsid w:val="00022AE3"/>
    <w:rsid w:val="0002340D"/>
    <w:rsid w:val="00023D09"/>
    <w:rsid w:val="000244D9"/>
    <w:rsid w:val="00024771"/>
    <w:rsid w:val="00024A36"/>
    <w:rsid w:val="000252C1"/>
    <w:rsid w:val="0002544D"/>
    <w:rsid w:val="000263B5"/>
    <w:rsid w:val="00026D2F"/>
    <w:rsid w:val="00030516"/>
    <w:rsid w:val="00031146"/>
    <w:rsid w:val="000330E1"/>
    <w:rsid w:val="00033BAE"/>
    <w:rsid w:val="00033F83"/>
    <w:rsid w:val="00034CA1"/>
    <w:rsid w:val="0003592D"/>
    <w:rsid w:val="00036FDE"/>
    <w:rsid w:val="00041F9D"/>
    <w:rsid w:val="00042774"/>
    <w:rsid w:val="000429C9"/>
    <w:rsid w:val="00043350"/>
    <w:rsid w:val="00043630"/>
    <w:rsid w:val="000436AE"/>
    <w:rsid w:val="00043A9C"/>
    <w:rsid w:val="00043B38"/>
    <w:rsid w:val="000447AD"/>
    <w:rsid w:val="00044E5C"/>
    <w:rsid w:val="00044F3E"/>
    <w:rsid w:val="00045A58"/>
    <w:rsid w:val="000460B1"/>
    <w:rsid w:val="00046FEB"/>
    <w:rsid w:val="00047317"/>
    <w:rsid w:val="000478EC"/>
    <w:rsid w:val="00047DC7"/>
    <w:rsid w:val="00051DDB"/>
    <w:rsid w:val="00052726"/>
    <w:rsid w:val="000545A8"/>
    <w:rsid w:val="000545FF"/>
    <w:rsid w:val="0005498E"/>
    <w:rsid w:val="00054C48"/>
    <w:rsid w:val="00054C7C"/>
    <w:rsid w:val="00054E8A"/>
    <w:rsid w:val="00055A00"/>
    <w:rsid w:val="00055AE3"/>
    <w:rsid w:val="00055D95"/>
    <w:rsid w:val="00056296"/>
    <w:rsid w:val="00057B51"/>
    <w:rsid w:val="000606E2"/>
    <w:rsid w:val="00060D03"/>
    <w:rsid w:val="0006166D"/>
    <w:rsid w:val="00061725"/>
    <w:rsid w:val="00062CEF"/>
    <w:rsid w:val="000640A0"/>
    <w:rsid w:val="00064B97"/>
    <w:rsid w:val="00070191"/>
    <w:rsid w:val="000723B2"/>
    <w:rsid w:val="000769EF"/>
    <w:rsid w:val="00076AD4"/>
    <w:rsid w:val="00077744"/>
    <w:rsid w:val="00081819"/>
    <w:rsid w:val="00082AD5"/>
    <w:rsid w:val="00084CBC"/>
    <w:rsid w:val="00087663"/>
    <w:rsid w:val="00087D44"/>
    <w:rsid w:val="0009072C"/>
    <w:rsid w:val="00092F1C"/>
    <w:rsid w:val="000942AB"/>
    <w:rsid w:val="00095450"/>
    <w:rsid w:val="00096119"/>
    <w:rsid w:val="00097243"/>
    <w:rsid w:val="00097A36"/>
    <w:rsid w:val="00097CD7"/>
    <w:rsid w:val="000A51DF"/>
    <w:rsid w:val="000A5A75"/>
    <w:rsid w:val="000A62AD"/>
    <w:rsid w:val="000A6906"/>
    <w:rsid w:val="000A6CCB"/>
    <w:rsid w:val="000A7C61"/>
    <w:rsid w:val="000B014F"/>
    <w:rsid w:val="000B03BA"/>
    <w:rsid w:val="000B0BAA"/>
    <w:rsid w:val="000B0BB6"/>
    <w:rsid w:val="000B15BE"/>
    <w:rsid w:val="000B167F"/>
    <w:rsid w:val="000B2F8D"/>
    <w:rsid w:val="000B3089"/>
    <w:rsid w:val="000B45E3"/>
    <w:rsid w:val="000B4837"/>
    <w:rsid w:val="000B4B4B"/>
    <w:rsid w:val="000B5D1F"/>
    <w:rsid w:val="000C1C6C"/>
    <w:rsid w:val="000C29E1"/>
    <w:rsid w:val="000C4459"/>
    <w:rsid w:val="000C4E2B"/>
    <w:rsid w:val="000C5C1F"/>
    <w:rsid w:val="000C66F5"/>
    <w:rsid w:val="000C7233"/>
    <w:rsid w:val="000C7C42"/>
    <w:rsid w:val="000D07B1"/>
    <w:rsid w:val="000D119A"/>
    <w:rsid w:val="000D13CF"/>
    <w:rsid w:val="000D1662"/>
    <w:rsid w:val="000D18DB"/>
    <w:rsid w:val="000D1DF9"/>
    <w:rsid w:val="000D3476"/>
    <w:rsid w:val="000D3596"/>
    <w:rsid w:val="000D35B4"/>
    <w:rsid w:val="000D385F"/>
    <w:rsid w:val="000D514F"/>
    <w:rsid w:val="000D6ACE"/>
    <w:rsid w:val="000E0FB5"/>
    <w:rsid w:val="000E201B"/>
    <w:rsid w:val="000E2091"/>
    <w:rsid w:val="000E21FC"/>
    <w:rsid w:val="000E308E"/>
    <w:rsid w:val="000E3F61"/>
    <w:rsid w:val="000E56AE"/>
    <w:rsid w:val="000E67DB"/>
    <w:rsid w:val="000E6B9B"/>
    <w:rsid w:val="000E7B59"/>
    <w:rsid w:val="000F209C"/>
    <w:rsid w:val="000F274F"/>
    <w:rsid w:val="000F3518"/>
    <w:rsid w:val="000F4931"/>
    <w:rsid w:val="000F4CFB"/>
    <w:rsid w:val="000F5830"/>
    <w:rsid w:val="000F67B1"/>
    <w:rsid w:val="000F6AD6"/>
    <w:rsid w:val="000F6DC5"/>
    <w:rsid w:val="001000C2"/>
    <w:rsid w:val="0010022C"/>
    <w:rsid w:val="001008BA"/>
    <w:rsid w:val="00100B69"/>
    <w:rsid w:val="00101067"/>
    <w:rsid w:val="001016EC"/>
    <w:rsid w:val="00101B6D"/>
    <w:rsid w:val="00101D2E"/>
    <w:rsid w:val="0010372D"/>
    <w:rsid w:val="00103881"/>
    <w:rsid w:val="00105487"/>
    <w:rsid w:val="00107A16"/>
    <w:rsid w:val="00110C61"/>
    <w:rsid w:val="0011217D"/>
    <w:rsid w:val="00113349"/>
    <w:rsid w:val="0011373B"/>
    <w:rsid w:val="00114AB8"/>
    <w:rsid w:val="00115F28"/>
    <w:rsid w:val="0011661E"/>
    <w:rsid w:val="00117414"/>
    <w:rsid w:val="001179FF"/>
    <w:rsid w:val="00117A6F"/>
    <w:rsid w:val="00122AFF"/>
    <w:rsid w:val="00123C25"/>
    <w:rsid w:val="00124425"/>
    <w:rsid w:val="001246F7"/>
    <w:rsid w:val="00124E75"/>
    <w:rsid w:val="00127443"/>
    <w:rsid w:val="00127F08"/>
    <w:rsid w:val="0013236D"/>
    <w:rsid w:val="00133D67"/>
    <w:rsid w:val="00134020"/>
    <w:rsid w:val="00136334"/>
    <w:rsid w:val="00136D0C"/>
    <w:rsid w:val="00137292"/>
    <w:rsid w:val="001404BD"/>
    <w:rsid w:val="00140C8C"/>
    <w:rsid w:val="00140FA2"/>
    <w:rsid w:val="001415C2"/>
    <w:rsid w:val="00141D56"/>
    <w:rsid w:val="00143838"/>
    <w:rsid w:val="00143D36"/>
    <w:rsid w:val="0014540A"/>
    <w:rsid w:val="00150AAE"/>
    <w:rsid w:val="00150B03"/>
    <w:rsid w:val="00152939"/>
    <w:rsid w:val="00152D79"/>
    <w:rsid w:val="0015399B"/>
    <w:rsid w:val="00154D2D"/>
    <w:rsid w:val="00155109"/>
    <w:rsid w:val="0015570A"/>
    <w:rsid w:val="00156170"/>
    <w:rsid w:val="00156D3C"/>
    <w:rsid w:val="001577A4"/>
    <w:rsid w:val="001614C8"/>
    <w:rsid w:val="0016236D"/>
    <w:rsid w:val="001639D0"/>
    <w:rsid w:val="00163F48"/>
    <w:rsid w:val="0016578A"/>
    <w:rsid w:val="001709A2"/>
    <w:rsid w:val="00170C52"/>
    <w:rsid w:val="00170C5C"/>
    <w:rsid w:val="00171C08"/>
    <w:rsid w:val="00171F7E"/>
    <w:rsid w:val="001724A2"/>
    <w:rsid w:val="001726AE"/>
    <w:rsid w:val="001731F1"/>
    <w:rsid w:val="00176235"/>
    <w:rsid w:val="001819BD"/>
    <w:rsid w:val="00181C50"/>
    <w:rsid w:val="00181CD8"/>
    <w:rsid w:val="00182838"/>
    <w:rsid w:val="00185D5D"/>
    <w:rsid w:val="00186C30"/>
    <w:rsid w:val="00187383"/>
    <w:rsid w:val="00187B00"/>
    <w:rsid w:val="00190101"/>
    <w:rsid w:val="00191E7E"/>
    <w:rsid w:val="00194699"/>
    <w:rsid w:val="001947B9"/>
    <w:rsid w:val="001952D1"/>
    <w:rsid w:val="00195327"/>
    <w:rsid w:val="00195619"/>
    <w:rsid w:val="001A07A3"/>
    <w:rsid w:val="001A184E"/>
    <w:rsid w:val="001A2C13"/>
    <w:rsid w:val="001A3A4D"/>
    <w:rsid w:val="001A599E"/>
    <w:rsid w:val="001A5D6B"/>
    <w:rsid w:val="001B0A5E"/>
    <w:rsid w:val="001B19E5"/>
    <w:rsid w:val="001B2FFA"/>
    <w:rsid w:val="001B3241"/>
    <w:rsid w:val="001B39C4"/>
    <w:rsid w:val="001B3CC3"/>
    <w:rsid w:val="001B40EC"/>
    <w:rsid w:val="001B5539"/>
    <w:rsid w:val="001B57F6"/>
    <w:rsid w:val="001C0105"/>
    <w:rsid w:val="001C0164"/>
    <w:rsid w:val="001C0FE6"/>
    <w:rsid w:val="001C1DF8"/>
    <w:rsid w:val="001C4130"/>
    <w:rsid w:val="001C4347"/>
    <w:rsid w:val="001C49D6"/>
    <w:rsid w:val="001C4F42"/>
    <w:rsid w:val="001C548C"/>
    <w:rsid w:val="001C57D6"/>
    <w:rsid w:val="001D0435"/>
    <w:rsid w:val="001D25CD"/>
    <w:rsid w:val="001D4450"/>
    <w:rsid w:val="001D5516"/>
    <w:rsid w:val="001D5EA2"/>
    <w:rsid w:val="001D65DD"/>
    <w:rsid w:val="001D7F83"/>
    <w:rsid w:val="001E03E9"/>
    <w:rsid w:val="001E074B"/>
    <w:rsid w:val="001E13C2"/>
    <w:rsid w:val="001E19D6"/>
    <w:rsid w:val="001E211E"/>
    <w:rsid w:val="001E31C7"/>
    <w:rsid w:val="001E3624"/>
    <w:rsid w:val="001E50CF"/>
    <w:rsid w:val="001F2345"/>
    <w:rsid w:val="001F2498"/>
    <w:rsid w:val="001F32CA"/>
    <w:rsid w:val="001F50A1"/>
    <w:rsid w:val="001F7B73"/>
    <w:rsid w:val="00200E24"/>
    <w:rsid w:val="002015AF"/>
    <w:rsid w:val="00203D7C"/>
    <w:rsid w:val="00204A9C"/>
    <w:rsid w:val="002058DB"/>
    <w:rsid w:val="00205962"/>
    <w:rsid w:val="00205B42"/>
    <w:rsid w:val="00205FCB"/>
    <w:rsid w:val="0020658B"/>
    <w:rsid w:val="002076FC"/>
    <w:rsid w:val="00210D9F"/>
    <w:rsid w:val="0021111A"/>
    <w:rsid w:val="00214CAF"/>
    <w:rsid w:val="002158D7"/>
    <w:rsid w:val="0022061F"/>
    <w:rsid w:val="0022224D"/>
    <w:rsid w:val="00222DDA"/>
    <w:rsid w:val="0022306B"/>
    <w:rsid w:val="00223C0F"/>
    <w:rsid w:val="00225700"/>
    <w:rsid w:val="00225AE5"/>
    <w:rsid w:val="00227A0C"/>
    <w:rsid w:val="00227FF0"/>
    <w:rsid w:val="0023043C"/>
    <w:rsid w:val="00233214"/>
    <w:rsid w:val="002333F4"/>
    <w:rsid w:val="002337A0"/>
    <w:rsid w:val="00233BD1"/>
    <w:rsid w:val="00233C3B"/>
    <w:rsid w:val="00234608"/>
    <w:rsid w:val="0023615D"/>
    <w:rsid w:val="00237494"/>
    <w:rsid w:val="0023758C"/>
    <w:rsid w:val="00237D1F"/>
    <w:rsid w:val="00240C84"/>
    <w:rsid w:val="002448F9"/>
    <w:rsid w:val="00245E95"/>
    <w:rsid w:val="0024754D"/>
    <w:rsid w:val="00247815"/>
    <w:rsid w:val="00257F98"/>
    <w:rsid w:val="002616AB"/>
    <w:rsid w:val="0026186C"/>
    <w:rsid w:val="0026435F"/>
    <w:rsid w:val="002654C3"/>
    <w:rsid w:val="002655A2"/>
    <w:rsid w:val="00270BDE"/>
    <w:rsid w:val="00271718"/>
    <w:rsid w:val="00272EB0"/>
    <w:rsid w:val="0028165C"/>
    <w:rsid w:val="00281F94"/>
    <w:rsid w:val="00284121"/>
    <w:rsid w:val="00285BCD"/>
    <w:rsid w:val="00286583"/>
    <w:rsid w:val="00286DF0"/>
    <w:rsid w:val="00290829"/>
    <w:rsid w:val="0029089A"/>
    <w:rsid w:val="00290901"/>
    <w:rsid w:val="002913E2"/>
    <w:rsid w:val="00292829"/>
    <w:rsid w:val="00292AC4"/>
    <w:rsid w:val="00292B29"/>
    <w:rsid w:val="00295604"/>
    <w:rsid w:val="00295E2B"/>
    <w:rsid w:val="002A0D92"/>
    <w:rsid w:val="002A1A4D"/>
    <w:rsid w:val="002A259B"/>
    <w:rsid w:val="002A2950"/>
    <w:rsid w:val="002A2C22"/>
    <w:rsid w:val="002A30B2"/>
    <w:rsid w:val="002A37DF"/>
    <w:rsid w:val="002A3DDD"/>
    <w:rsid w:val="002A4AE2"/>
    <w:rsid w:val="002A6ECF"/>
    <w:rsid w:val="002B02ED"/>
    <w:rsid w:val="002B0D07"/>
    <w:rsid w:val="002B16D7"/>
    <w:rsid w:val="002B1DAC"/>
    <w:rsid w:val="002B435F"/>
    <w:rsid w:val="002B4990"/>
    <w:rsid w:val="002B4AA8"/>
    <w:rsid w:val="002B5BF2"/>
    <w:rsid w:val="002B6E8A"/>
    <w:rsid w:val="002B76CC"/>
    <w:rsid w:val="002B7887"/>
    <w:rsid w:val="002B7E18"/>
    <w:rsid w:val="002C110E"/>
    <w:rsid w:val="002C17B8"/>
    <w:rsid w:val="002C17DB"/>
    <w:rsid w:val="002C1D86"/>
    <w:rsid w:val="002C271B"/>
    <w:rsid w:val="002C2AEB"/>
    <w:rsid w:val="002C32FD"/>
    <w:rsid w:val="002C362A"/>
    <w:rsid w:val="002C3932"/>
    <w:rsid w:val="002C3F27"/>
    <w:rsid w:val="002C3F5A"/>
    <w:rsid w:val="002C4414"/>
    <w:rsid w:val="002C4CE3"/>
    <w:rsid w:val="002D107F"/>
    <w:rsid w:val="002D1F2F"/>
    <w:rsid w:val="002D2547"/>
    <w:rsid w:val="002D4C5F"/>
    <w:rsid w:val="002D7C4E"/>
    <w:rsid w:val="002E01A1"/>
    <w:rsid w:val="002E089F"/>
    <w:rsid w:val="002E0C22"/>
    <w:rsid w:val="002E3DD4"/>
    <w:rsid w:val="002E4ED6"/>
    <w:rsid w:val="002E4EE3"/>
    <w:rsid w:val="002E5788"/>
    <w:rsid w:val="002E65EB"/>
    <w:rsid w:val="002E6727"/>
    <w:rsid w:val="002F12DD"/>
    <w:rsid w:val="002F1855"/>
    <w:rsid w:val="002F2022"/>
    <w:rsid w:val="002F2831"/>
    <w:rsid w:val="002F37D8"/>
    <w:rsid w:val="002F4136"/>
    <w:rsid w:val="002F55CD"/>
    <w:rsid w:val="002F6702"/>
    <w:rsid w:val="00301D7B"/>
    <w:rsid w:val="00301E81"/>
    <w:rsid w:val="00303D26"/>
    <w:rsid w:val="00304BFB"/>
    <w:rsid w:val="0030539D"/>
    <w:rsid w:val="00305F0A"/>
    <w:rsid w:val="003109A8"/>
    <w:rsid w:val="00310B1B"/>
    <w:rsid w:val="00312D29"/>
    <w:rsid w:val="00312EA7"/>
    <w:rsid w:val="00313237"/>
    <w:rsid w:val="003132A3"/>
    <w:rsid w:val="00314014"/>
    <w:rsid w:val="00314488"/>
    <w:rsid w:val="00314D53"/>
    <w:rsid w:val="00315EE6"/>
    <w:rsid w:val="00317218"/>
    <w:rsid w:val="0031737C"/>
    <w:rsid w:val="00317E91"/>
    <w:rsid w:val="0032024A"/>
    <w:rsid w:val="003215E2"/>
    <w:rsid w:val="0032460A"/>
    <w:rsid w:val="003247A1"/>
    <w:rsid w:val="0032532F"/>
    <w:rsid w:val="00325390"/>
    <w:rsid w:val="00325806"/>
    <w:rsid w:val="003268FB"/>
    <w:rsid w:val="00326920"/>
    <w:rsid w:val="00326A3D"/>
    <w:rsid w:val="00326DE3"/>
    <w:rsid w:val="00330BE7"/>
    <w:rsid w:val="00332050"/>
    <w:rsid w:val="003327CA"/>
    <w:rsid w:val="0033360D"/>
    <w:rsid w:val="00333799"/>
    <w:rsid w:val="003348D5"/>
    <w:rsid w:val="00336635"/>
    <w:rsid w:val="00336DDF"/>
    <w:rsid w:val="003373D2"/>
    <w:rsid w:val="00337DF2"/>
    <w:rsid w:val="00340182"/>
    <w:rsid w:val="00340320"/>
    <w:rsid w:val="003418DF"/>
    <w:rsid w:val="00342419"/>
    <w:rsid w:val="00342442"/>
    <w:rsid w:val="00343538"/>
    <w:rsid w:val="00343741"/>
    <w:rsid w:val="003437FC"/>
    <w:rsid w:val="0034454D"/>
    <w:rsid w:val="00345470"/>
    <w:rsid w:val="003454D1"/>
    <w:rsid w:val="003478C1"/>
    <w:rsid w:val="00350D4C"/>
    <w:rsid w:val="0035156A"/>
    <w:rsid w:val="00351DF2"/>
    <w:rsid w:val="00352953"/>
    <w:rsid w:val="003548B3"/>
    <w:rsid w:val="0035519B"/>
    <w:rsid w:val="003566DD"/>
    <w:rsid w:val="00356799"/>
    <w:rsid w:val="00356FD4"/>
    <w:rsid w:val="00357279"/>
    <w:rsid w:val="00357753"/>
    <w:rsid w:val="00360322"/>
    <w:rsid w:val="0036167B"/>
    <w:rsid w:val="00361D70"/>
    <w:rsid w:val="00362649"/>
    <w:rsid w:val="003641CE"/>
    <w:rsid w:val="00364504"/>
    <w:rsid w:val="00364D2A"/>
    <w:rsid w:val="003661D4"/>
    <w:rsid w:val="003662A8"/>
    <w:rsid w:val="0036680D"/>
    <w:rsid w:val="00367B8C"/>
    <w:rsid w:val="00367D99"/>
    <w:rsid w:val="00370CD0"/>
    <w:rsid w:val="00370D4F"/>
    <w:rsid w:val="0037136E"/>
    <w:rsid w:val="00371C42"/>
    <w:rsid w:val="00371C65"/>
    <w:rsid w:val="00372CBA"/>
    <w:rsid w:val="00373745"/>
    <w:rsid w:val="00374567"/>
    <w:rsid w:val="0037672A"/>
    <w:rsid w:val="00376B3B"/>
    <w:rsid w:val="00377A03"/>
    <w:rsid w:val="00377AFB"/>
    <w:rsid w:val="00377D24"/>
    <w:rsid w:val="00380326"/>
    <w:rsid w:val="003807CE"/>
    <w:rsid w:val="00381410"/>
    <w:rsid w:val="00381AD8"/>
    <w:rsid w:val="0038393A"/>
    <w:rsid w:val="00384049"/>
    <w:rsid w:val="00384281"/>
    <w:rsid w:val="0038487A"/>
    <w:rsid w:val="00385C69"/>
    <w:rsid w:val="003912FF"/>
    <w:rsid w:val="003913BE"/>
    <w:rsid w:val="00391ADB"/>
    <w:rsid w:val="00391AFF"/>
    <w:rsid w:val="00395106"/>
    <w:rsid w:val="00395194"/>
    <w:rsid w:val="00395217"/>
    <w:rsid w:val="003955A8"/>
    <w:rsid w:val="00395B04"/>
    <w:rsid w:val="003A0A1B"/>
    <w:rsid w:val="003A1F80"/>
    <w:rsid w:val="003A5C24"/>
    <w:rsid w:val="003A77F0"/>
    <w:rsid w:val="003A7A2D"/>
    <w:rsid w:val="003B1EDD"/>
    <w:rsid w:val="003B31C4"/>
    <w:rsid w:val="003B328E"/>
    <w:rsid w:val="003B49C4"/>
    <w:rsid w:val="003B4C60"/>
    <w:rsid w:val="003B69AE"/>
    <w:rsid w:val="003C0AA6"/>
    <w:rsid w:val="003C29CC"/>
    <w:rsid w:val="003C33D0"/>
    <w:rsid w:val="003C568B"/>
    <w:rsid w:val="003C5A69"/>
    <w:rsid w:val="003C61C9"/>
    <w:rsid w:val="003C6332"/>
    <w:rsid w:val="003C6344"/>
    <w:rsid w:val="003D02C5"/>
    <w:rsid w:val="003D04D0"/>
    <w:rsid w:val="003D0624"/>
    <w:rsid w:val="003D1A3D"/>
    <w:rsid w:val="003D380F"/>
    <w:rsid w:val="003D40AA"/>
    <w:rsid w:val="003D416C"/>
    <w:rsid w:val="003D51F0"/>
    <w:rsid w:val="003D5582"/>
    <w:rsid w:val="003D56E9"/>
    <w:rsid w:val="003D7707"/>
    <w:rsid w:val="003E0FF8"/>
    <w:rsid w:val="003E3E73"/>
    <w:rsid w:val="003E4915"/>
    <w:rsid w:val="003E5E47"/>
    <w:rsid w:val="003F0544"/>
    <w:rsid w:val="003F117A"/>
    <w:rsid w:val="003F206A"/>
    <w:rsid w:val="003F4A4A"/>
    <w:rsid w:val="003F4B9A"/>
    <w:rsid w:val="003F6886"/>
    <w:rsid w:val="003F7F11"/>
    <w:rsid w:val="004010F3"/>
    <w:rsid w:val="004016E7"/>
    <w:rsid w:val="004029E1"/>
    <w:rsid w:val="00402D2B"/>
    <w:rsid w:val="004057DA"/>
    <w:rsid w:val="004061D5"/>
    <w:rsid w:val="004064B7"/>
    <w:rsid w:val="00407694"/>
    <w:rsid w:val="00410FFD"/>
    <w:rsid w:val="00411456"/>
    <w:rsid w:val="004119A7"/>
    <w:rsid w:val="00412129"/>
    <w:rsid w:val="00413E13"/>
    <w:rsid w:val="004152F8"/>
    <w:rsid w:val="00415BB0"/>
    <w:rsid w:val="004210CD"/>
    <w:rsid w:val="004216AA"/>
    <w:rsid w:val="00423A9A"/>
    <w:rsid w:val="00424D13"/>
    <w:rsid w:val="0042639D"/>
    <w:rsid w:val="0043003E"/>
    <w:rsid w:val="004314CA"/>
    <w:rsid w:val="00431EC8"/>
    <w:rsid w:val="00432A8D"/>
    <w:rsid w:val="00433507"/>
    <w:rsid w:val="004346AA"/>
    <w:rsid w:val="0043577B"/>
    <w:rsid w:val="00435D41"/>
    <w:rsid w:val="00435FC5"/>
    <w:rsid w:val="004363DA"/>
    <w:rsid w:val="00436CC6"/>
    <w:rsid w:val="00436F1A"/>
    <w:rsid w:val="00437A2A"/>
    <w:rsid w:val="00440368"/>
    <w:rsid w:val="004418CE"/>
    <w:rsid w:val="00441B9D"/>
    <w:rsid w:val="00443292"/>
    <w:rsid w:val="004455F3"/>
    <w:rsid w:val="00445CEE"/>
    <w:rsid w:val="0044672B"/>
    <w:rsid w:val="00446F98"/>
    <w:rsid w:val="00452FC4"/>
    <w:rsid w:val="00453B99"/>
    <w:rsid w:val="004565CA"/>
    <w:rsid w:val="004566D5"/>
    <w:rsid w:val="00456D06"/>
    <w:rsid w:val="00456D45"/>
    <w:rsid w:val="00456D6A"/>
    <w:rsid w:val="00460A8A"/>
    <w:rsid w:val="00460ACB"/>
    <w:rsid w:val="00460E72"/>
    <w:rsid w:val="00462391"/>
    <w:rsid w:val="004642C1"/>
    <w:rsid w:val="004648C2"/>
    <w:rsid w:val="00464DB1"/>
    <w:rsid w:val="00466C49"/>
    <w:rsid w:val="00467372"/>
    <w:rsid w:val="00467C65"/>
    <w:rsid w:val="00471E74"/>
    <w:rsid w:val="004732B0"/>
    <w:rsid w:val="00473D6F"/>
    <w:rsid w:val="00473DB4"/>
    <w:rsid w:val="00477474"/>
    <w:rsid w:val="004829DB"/>
    <w:rsid w:val="00483149"/>
    <w:rsid w:val="00484218"/>
    <w:rsid w:val="004847DE"/>
    <w:rsid w:val="004854B5"/>
    <w:rsid w:val="00486777"/>
    <w:rsid w:val="00486BF0"/>
    <w:rsid w:val="0048738A"/>
    <w:rsid w:val="004873EC"/>
    <w:rsid w:val="00490A49"/>
    <w:rsid w:val="00490C51"/>
    <w:rsid w:val="00490D4D"/>
    <w:rsid w:val="00491653"/>
    <w:rsid w:val="00494205"/>
    <w:rsid w:val="00494D68"/>
    <w:rsid w:val="004961A6"/>
    <w:rsid w:val="00496D91"/>
    <w:rsid w:val="00496DF0"/>
    <w:rsid w:val="00497719"/>
    <w:rsid w:val="00497A2D"/>
    <w:rsid w:val="00497D61"/>
    <w:rsid w:val="004A07B7"/>
    <w:rsid w:val="004A0AF1"/>
    <w:rsid w:val="004A0DE4"/>
    <w:rsid w:val="004A1695"/>
    <w:rsid w:val="004A1DDE"/>
    <w:rsid w:val="004A39DA"/>
    <w:rsid w:val="004A3A39"/>
    <w:rsid w:val="004A4B80"/>
    <w:rsid w:val="004A549D"/>
    <w:rsid w:val="004A5F32"/>
    <w:rsid w:val="004B05D1"/>
    <w:rsid w:val="004B122A"/>
    <w:rsid w:val="004B3206"/>
    <w:rsid w:val="004B36D2"/>
    <w:rsid w:val="004B520A"/>
    <w:rsid w:val="004B6001"/>
    <w:rsid w:val="004B738B"/>
    <w:rsid w:val="004B7B2F"/>
    <w:rsid w:val="004C0979"/>
    <w:rsid w:val="004C0AEF"/>
    <w:rsid w:val="004C0E86"/>
    <w:rsid w:val="004C1098"/>
    <w:rsid w:val="004C15C2"/>
    <w:rsid w:val="004C2110"/>
    <w:rsid w:val="004C2C61"/>
    <w:rsid w:val="004C5150"/>
    <w:rsid w:val="004C637E"/>
    <w:rsid w:val="004D06B9"/>
    <w:rsid w:val="004D099E"/>
    <w:rsid w:val="004D1571"/>
    <w:rsid w:val="004D3E8A"/>
    <w:rsid w:val="004D400C"/>
    <w:rsid w:val="004D438E"/>
    <w:rsid w:val="004D5367"/>
    <w:rsid w:val="004D56A4"/>
    <w:rsid w:val="004D5DC0"/>
    <w:rsid w:val="004D7EA8"/>
    <w:rsid w:val="004E039E"/>
    <w:rsid w:val="004E0FE7"/>
    <w:rsid w:val="004E2BF7"/>
    <w:rsid w:val="004E31C3"/>
    <w:rsid w:val="004E435B"/>
    <w:rsid w:val="004E495C"/>
    <w:rsid w:val="004E623D"/>
    <w:rsid w:val="004E670B"/>
    <w:rsid w:val="004E6B90"/>
    <w:rsid w:val="004E6FDB"/>
    <w:rsid w:val="004E7745"/>
    <w:rsid w:val="004F0220"/>
    <w:rsid w:val="004F1F70"/>
    <w:rsid w:val="004F2ECD"/>
    <w:rsid w:val="004F4CA0"/>
    <w:rsid w:val="00501EAA"/>
    <w:rsid w:val="00502162"/>
    <w:rsid w:val="005041D5"/>
    <w:rsid w:val="00506771"/>
    <w:rsid w:val="00510359"/>
    <w:rsid w:val="00510D28"/>
    <w:rsid w:val="00511BA5"/>
    <w:rsid w:val="005123FB"/>
    <w:rsid w:val="00512941"/>
    <w:rsid w:val="00512CF3"/>
    <w:rsid w:val="00512D58"/>
    <w:rsid w:val="00514A5A"/>
    <w:rsid w:val="0051533B"/>
    <w:rsid w:val="005155C9"/>
    <w:rsid w:val="0051666D"/>
    <w:rsid w:val="0051681F"/>
    <w:rsid w:val="00516C24"/>
    <w:rsid w:val="00517B28"/>
    <w:rsid w:val="00517CF0"/>
    <w:rsid w:val="00521E7E"/>
    <w:rsid w:val="00523AEE"/>
    <w:rsid w:val="005271BF"/>
    <w:rsid w:val="0053137B"/>
    <w:rsid w:val="00532F46"/>
    <w:rsid w:val="00533848"/>
    <w:rsid w:val="00535761"/>
    <w:rsid w:val="005403EF"/>
    <w:rsid w:val="0054138C"/>
    <w:rsid w:val="00542AB6"/>
    <w:rsid w:val="0054301C"/>
    <w:rsid w:val="00544216"/>
    <w:rsid w:val="0054498D"/>
    <w:rsid w:val="005465EF"/>
    <w:rsid w:val="0054702C"/>
    <w:rsid w:val="00547FEA"/>
    <w:rsid w:val="00550F88"/>
    <w:rsid w:val="005514B8"/>
    <w:rsid w:val="005520A3"/>
    <w:rsid w:val="005529D8"/>
    <w:rsid w:val="0055329F"/>
    <w:rsid w:val="00555011"/>
    <w:rsid w:val="00555C95"/>
    <w:rsid w:val="005562D2"/>
    <w:rsid w:val="00557111"/>
    <w:rsid w:val="00557491"/>
    <w:rsid w:val="005606FF"/>
    <w:rsid w:val="00563FAF"/>
    <w:rsid w:val="0056423B"/>
    <w:rsid w:val="00564399"/>
    <w:rsid w:val="00564D88"/>
    <w:rsid w:val="0056561C"/>
    <w:rsid w:val="00565C7C"/>
    <w:rsid w:val="005667F2"/>
    <w:rsid w:val="005677C9"/>
    <w:rsid w:val="00572A1C"/>
    <w:rsid w:val="00572B92"/>
    <w:rsid w:val="00573186"/>
    <w:rsid w:val="00573358"/>
    <w:rsid w:val="005756C1"/>
    <w:rsid w:val="005763DC"/>
    <w:rsid w:val="00581E3E"/>
    <w:rsid w:val="00582E7A"/>
    <w:rsid w:val="00586341"/>
    <w:rsid w:val="005874EB"/>
    <w:rsid w:val="00590506"/>
    <w:rsid w:val="005906A4"/>
    <w:rsid w:val="00590AB1"/>
    <w:rsid w:val="00590EAA"/>
    <w:rsid w:val="005912F0"/>
    <w:rsid w:val="005919A6"/>
    <w:rsid w:val="00594029"/>
    <w:rsid w:val="005941AD"/>
    <w:rsid w:val="00594CC3"/>
    <w:rsid w:val="00594CCD"/>
    <w:rsid w:val="00595340"/>
    <w:rsid w:val="00595423"/>
    <w:rsid w:val="00596DD2"/>
    <w:rsid w:val="00597534"/>
    <w:rsid w:val="00597971"/>
    <w:rsid w:val="005A0917"/>
    <w:rsid w:val="005A09C1"/>
    <w:rsid w:val="005A1EE8"/>
    <w:rsid w:val="005A2502"/>
    <w:rsid w:val="005A2EB7"/>
    <w:rsid w:val="005A3119"/>
    <w:rsid w:val="005A31A7"/>
    <w:rsid w:val="005A3237"/>
    <w:rsid w:val="005A395D"/>
    <w:rsid w:val="005A41C8"/>
    <w:rsid w:val="005A48D4"/>
    <w:rsid w:val="005A5194"/>
    <w:rsid w:val="005A5825"/>
    <w:rsid w:val="005A6C29"/>
    <w:rsid w:val="005A6FBA"/>
    <w:rsid w:val="005B0A77"/>
    <w:rsid w:val="005B2B51"/>
    <w:rsid w:val="005B3D32"/>
    <w:rsid w:val="005B4F26"/>
    <w:rsid w:val="005B5761"/>
    <w:rsid w:val="005C1062"/>
    <w:rsid w:val="005C1D07"/>
    <w:rsid w:val="005C1EFA"/>
    <w:rsid w:val="005C3B7F"/>
    <w:rsid w:val="005C40C3"/>
    <w:rsid w:val="005C5310"/>
    <w:rsid w:val="005C5799"/>
    <w:rsid w:val="005C629B"/>
    <w:rsid w:val="005C6323"/>
    <w:rsid w:val="005D0667"/>
    <w:rsid w:val="005D080E"/>
    <w:rsid w:val="005D1816"/>
    <w:rsid w:val="005D3BFE"/>
    <w:rsid w:val="005D3C21"/>
    <w:rsid w:val="005D45DA"/>
    <w:rsid w:val="005D5B21"/>
    <w:rsid w:val="005D5D05"/>
    <w:rsid w:val="005D6BC8"/>
    <w:rsid w:val="005D7503"/>
    <w:rsid w:val="005E157A"/>
    <w:rsid w:val="005E2283"/>
    <w:rsid w:val="005E3568"/>
    <w:rsid w:val="005E35A7"/>
    <w:rsid w:val="005E4321"/>
    <w:rsid w:val="005E43A4"/>
    <w:rsid w:val="005E44B3"/>
    <w:rsid w:val="005E46C9"/>
    <w:rsid w:val="005E5408"/>
    <w:rsid w:val="005E726E"/>
    <w:rsid w:val="005F06D8"/>
    <w:rsid w:val="005F11D1"/>
    <w:rsid w:val="005F1469"/>
    <w:rsid w:val="005F1AAA"/>
    <w:rsid w:val="005F1C57"/>
    <w:rsid w:val="005F375E"/>
    <w:rsid w:val="005F5A3B"/>
    <w:rsid w:val="005F5B47"/>
    <w:rsid w:val="005F5BDE"/>
    <w:rsid w:val="005F64EB"/>
    <w:rsid w:val="005F64EF"/>
    <w:rsid w:val="005F7FE1"/>
    <w:rsid w:val="00601297"/>
    <w:rsid w:val="006036C0"/>
    <w:rsid w:val="0060615A"/>
    <w:rsid w:val="006068F8"/>
    <w:rsid w:val="00606ECD"/>
    <w:rsid w:val="00607134"/>
    <w:rsid w:val="00607735"/>
    <w:rsid w:val="006078D9"/>
    <w:rsid w:val="00610093"/>
    <w:rsid w:val="006101DD"/>
    <w:rsid w:val="0061090A"/>
    <w:rsid w:val="006110C3"/>
    <w:rsid w:val="00611795"/>
    <w:rsid w:val="00612615"/>
    <w:rsid w:val="006126F4"/>
    <w:rsid w:val="0061286F"/>
    <w:rsid w:val="00613ACC"/>
    <w:rsid w:val="006147DD"/>
    <w:rsid w:val="0061726D"/>
    <w:rsid w:val="0062031F"/>
    <w:rsid w:val="00623A91"/>
    <w:rsid w:val="0062454C"/>
    <w:rsid w:val="00625DA5"/>
    <w:rsid w:val="00625F99"/>
    <w:rsid w:val="00627319"/>
    <w:rsid w:val="006278C6"/>
    <w:rsid w:val="0063109D"/>
    <w:rsid w:val="00631E43"/>
    <w:rsid w:val="0063403E"/>
    <w:rsid w:val="00637C91"/>
    <w:rsid w:val="00637DDF"/>
    <w:rsid w:val="0064050C"/>
    <w:rsid w:val="00641073"/>
    <w:rsid w:val="006439B3"/>
    <w:rsid w:val="00643EA2"/>
    <w:rsid w:val="00643FEE"/>
    <w:rsid w:val="006443BF"/>
    <w:rsid w:val="006469A7"/>
    <w:rsid w:val="00646C67"/>
    <w:rsid w:val="00647042"/>
    <w:rsid w:val="0064744C"/>
    <w:rsid w:val="00652C82"/>
    <w:rsid w:val="00653F31"/>
    <w:rsid w:val="006545BC"/>
    <w:rsid w:val="00655105"/>
    <w:rsid w:val="00655970"/>
    <w:rsid w:val="00655CF7"/>
    <w:rsid w:val="0065628B"/>
    <w:rsid w:val="00656387"/>
    <w:rsid w:val="00661BB7"/>
    <w:rsid w:val="00664787"/>
    <w:rsid w:val="00665BAA"/>
    <w:rsid w:val="00670D1E"/>
    <w:rsid w:val="0067179F"/>
    <w:rsid w:val="00671C07"/>
    <w:rsid w:val="00671D57"/>
    <w:rsid w:val="00672120"/>
    <w:rsid w:val="00673C65"/>
    <w:rsid w:val="006758FA"/>
    <w:rsid w:val="006767E6"/>
    <w:rsid w:val="00677021"/>
    <w:rsid w:val="00677D61"/>
    <w:rsid w:val="00680A1A"/>
    <w:rsid w:val="00681CE0"/>
    <w:rsid w:val="00681CEF"/>
    <w:rsid w:val="00682A21"/>
    <w:rsid w:val="00682F15"/>
    <w:rsid w:val="00685190"/>
    <w:rsid w:val="00685AD0"/>
    <w:rsid w:val="00685AE0"/>
    <w:rsid w:val="00686B23"/>
    <w:rsid w:val="00687123"/>
    <w:rsid w:val="00687F07"/>
    <w:rsid w:val="00687F85"/>
    <w:rsid w:val="00690DDC"/>
    <w:rsid w:val="00692309"/>
    <w:rsid w:val="00693754"/>
    <w:rsid w:val="00694717"/>
    <w:rsid w:val="006A1886"/>
    <w:rsid w:val="006A27F0"/>
    <w:rsid w:val="006A2B01"/>
    <w:rsid w:val="006A7061"/>
    <w:rsid w:val="006A7885"/>
    <w:rsid w:val="006B035D"/>
    <w:rsid w:val="006B4057"/>
    <w:rsid w:val="006B5C08"/>
    <w:rsid w:val="006B773A"/>
    <w:rsid w:val="006B7CF9"/>
    <w:rsid w:val="006C0951"/>
    <w:rsid w:val="006C11CD"/>
    <w:rsid w:val="006C13A5"/>
    <w:rsid w:val="006C14AA"/>
    <w:rsid w:val="006C1B1F"/>
    <w:rsid w:val="006C22FD"/>
    <w:rsid w:val="006C27B2"/>
    <w:rsid w:val="006C39AC"/>
    <w:rsid w:val="006C42EB"/>
    <w:rsid w:val="006C4D6E"/>
    <w:rsid w:val="006C552D"/>
    <w:rsid w:val="006C6F37"/>
    <w:rsid w:val="006C790E"/>
    <w:rsid w:val="006D0201"/>
    <w:rsid w:val="006D1D11"/>
    <w:rsid w:val="006D3E5C"/>
    <w:rsid w:val="006D3F80"/>
    <w:rsid w:val="006D4A65"/>
    <w:rsid w:val="006D531D"/>
    <w:rsid w:val="006D5A1C"/>
    <w:rsid w:val="006E05F0"/>
    <w:rsid w:val="006E16E7"/>
    <w:rsid w:val="006E1F1F"/>
    <w:rsid w:val="006E22AE"/>
    <w:rsid w:val="006E336A"/>
    <w:rsid w:val="006E40C4"/>
    <w:rsid w:val="006E4BF7"/>
    <w:rsid w:val="006E5944"/>
    <w:rsid w:val="006E6195"/>
    <w:rsid w:val="006E6859"/>
    <w:rsid w:val="006F2C3B"/>
    <w:rsid w:val="006F2E95"/>
    <w:rsid w:val="006F3921"/>
    <w:rsid w:val="006F4AA7"/>
    <w:rsid w:val="006F6826"/>
    <w:rsid w:val="006F69CB"/>
    <w:rsid w:val="006F7B8A"/>
    <w:rsid w:val="0070081E"/>
    <w:rsid w:val="007017EF"/>
    <w:rsid w:val="0070257C"/>
    <w:rsid w:val="007035F4"/>
    <w:rsid w:val="00703AF4"/>
    <w:rsid w:val="0070449F"/>
    <w:rsid w:val="00704D73"/>
    <w:rsid w:val="007056A8"/>
    <w:rsid w:val="00705F78"/>
    <w:rsid w:val="00706002"/>
    <w:rsid w:val="007066EB"/>
    <w:rsid w:val="00706CE0"/>
    <w:rsid w:val="0070738E"/>
    <w:rsid w:val="00707485"/>
    <w:rsid w:val="0071044D"/>
    <w:rsid w:val="00713EB9"/>
    <w:rsid w:val="0071414E"/>
    <w:rsid w:val="00715CBC"/>
    <w:rsid w:val="007169BE"/>
    <w:rsid w:val="0071764E"/>
    <w:rsid w:val="007203E0"/>
    <w:rsid w:val="007204BB"/>
    <w:rsid w:val="0072150A"/>
    <w:rsid w:val="00721964"/>
    <w:rsid w:val="00721C94"/>
    <w:rsid w:val="00721D4D"/>
    <w:rsid w:val="007227EE"/>
    <w:rsid w:val="00722F60"/>
    <w:rsid w:val="00724F58"/>
    <w:rsid w:val="007255D6"/>
    <w:rsid w:val="00725EA5"/>
    <w:rsid w:val="007266E4"/>
    <w:rsid w:val="00730D3F"/>
    <w:rsid w:val="00732EA0"/>
    <w:rsid w:val="00733F26"/>
    <w:rsid w:val="00733FEA"/>
    <w:rsid w:val="007347DB"/>
    <w:rsid w:val="00734A24"/>
    <w:rsid w:val="00735837"/>
    <w:rsid w:val="00735892"/>
    <w:rsid w:val="007368C7"/>
    <w:rsid w:val="00736D90"/>
    <w:rsid w:val="00737A93"/>
    <w:rsid w:val="007408B3"/>
    <w:rsid w:val="0074188B"/>
    <w:rsid w:val="00742424"/>
    <w:rsid w:val="00742530"/>
    <w:rsid w:val="00742A3C"/>
    <w:rsid w:val="00742E60"/>
    <w:rsid w:val="007433A3"/>
    <w:rsid w:val="00743685"/>
    <w:rsid w:val="00743722"/>
    <w:rsid w:val="0074534D"/>
    <w:rsid w:val="00746A13"/>
    <w:rsid w:val="007473F3"/>
    <w:rsid w:val="0074795B"/>
    <w:rsid w:val="00751EE7"/>
    <w:rsid w:val="00752B68"/>
    <w:rsid w:val="00753347"/>
    <w:rsid w:val="00753A18"/>
    <w:rsid w:val="0075422A"/>
    <w:rsid w:val="00755838"/>
    <w:rsid w:val="00757486"/>
    <w:rsid w:val="007577FA"/>
    <w:rsid w:val="00761708"/>
    <w:rsid w:val="00761C30"/>
    <w:rsid w:val="00762010"/>
    <w:rsid w:val="007630C3"/>
    <w:rsid w:val="007638CE"/>
    <w:rsid w:val="007655B4"/>
    <w:rsid w:val="007662E5"/>
    <w:rsid w:val="00767899"/>
    <w:rsid w:val="0077002A"/>
    <w:rsid w:val="00770B3E"/>
    <w:rsid w:val="00772231"/>
    <w:rsid w:val="007730EB"/>
    <w:rsid w:val="007734EC"/>
    <w:rsid w:val="00774020"/>
    <w:rsid w:val="0077474A"/>
    <w:rsid w:val="007748A8"/>
    <w:rsid w:val="0077507C"/>
    <w:rsid w:val="00776146"/>
    <w:rsid w:val="00776559"/>
    <w:rsid w:val="00776B2A"/>
    <w:rsid w:val="00777140"/>
    <w:rsid w:val="00777320"/>
    <w:rsid w:val="007801B2"/>
    <w:rsid w:val="00781468"/>
    <w:rsid w:val="00781DB1"/>
    <w:rsid w:val="00783113"/>
    <w:rsid w:val="00783400"/>
    <w:rsid w:val="007834BF"/>
    <w:rsid w:val="00783C25"/>
    <w:rsid w:val="00783C72"/>
    <w:rsid w:val="0079031D"/>
    <w:rsid w:val="007905F0"/>
    <w:rsid w:val="007921F5"/>
    <w:rsid w:val="00793653"/>
    <w:rsid w:val="0079392F"/>
    <w:rsid w:val="00793EE5"/>
    <w:rsid w:val="0079486B"/>
    <w:rsid w:val="00794C47"/>
    <w:rsid w:val="00796FB9"/>
    <w:rsid w:val="007A0B81"/>
    <w:rsid w:val="007A2A79"/>
    <w:rsid w:val="007A2AAE"/>
    <w:rsid w:val="007A2EA7"/>
    <w:rsid w:val="007A3008"/>
    <w:rsid w:val="007A306B"/>
    <w:rsid w:val="007A3F0C"/>
    <w:rsid w:val="007A560D"/>
    <w:rsid w:val="007A595D"/>
    <w:rsid w:val="007A6D1C"/>
    <w:rsid w:val="007A7121"/>
    <w:rsid w:val="007A74C7"/>
    <w:rsid w:val="007A750F"/>
    <w:rsid w:val="007A7640"/>
    <w:rsid w:val="007A777A"/>
    <w:rsid w:val="007A79DC"/>
    <w:rsid w:val="007A7C6A"/>
    <w:rsid w:val="007B04E7"/>
    <w:rsid w:val="007B0857"/>
    <w:rsid w:val="007B2675"/>
    <w:rsid w:val="007B2B3C"/>
    <w:rsid w:val="007B31D6"/>
    <w:rsid w:val="007B4EF7"/>
    <w:rsid w:val="007B5083"/>
    <w:rsid w:val="007C0F37"/>
    <w:rsid w:val="007C19EE"/>
    <w:rsid w:val="007C1B88"/>
    <w:rsid w:val="007C1C4F"/>
    <w:rsid w:val="007C25EA"/>
    <w:rsid w:val="007C2FA9"/>
    <w:rsid w:val="007C4DB6"/>
    <w:rsid w:val="007C54BC"/>
    <w:rsid w:val="007C7D8B"/>
    <w:rsid w:val="007D045D"/>
    <w:rsid w:val="007D162A"/>
    <w:rsid w:val="007D2878"/>
    <w:rsid w:val="007D2D98"/>
    <w:rsid w:val="007D3458"/>
    <w:rsid w:val="007D3EC3"/>
    <w:rsid w:val="007D48BE"/>
    <w:rsid w:val="007D559D"/>
    <w:rsid w:val="007D6075"/>
    <w:rsid w:val="007D7211"/>
    <w:rsid w:val="007E0988"/>
    <w:rsid w:val="007E0C6B"/>
    <w:rsid w:val="007E0F92"/>
    <w:rsid w:val="007E2B4D"/>
    <w:rsid w:val="007E4CF1"/>
    <w:rsid w:val="007E5C9D"/>
    <w:rsid w:val="007E7F94"/>
    <w:rsid w:val="007F2DB5"/>
    <w:rsid w:val="007F484A"/>
    <w:rsid w:val="007F6799"/>
    <w:rsid w:val="008002D1"/>
    <w:rsid w:val="00800985"/>
    <w:rsid w:val="00801C0C"/>
    <w:rsid w:val="00801E21"/>
    <w:rsid w:val="00804133"/>
    <w:rsid w:val="008041E5"/>
    <w:rsid w:val="00805B69"/>
    <w:rsid w:val="00805CCF"/>
    <w:rsid w:val="00810300"/>
    <w:rsid w:val="0081145B"/>
    <w:rsid w:val="00813F41"/>
    <w:rsid w:val="008152A7"/>
    <w:rsid w:val="00815651"/>
    <w:rsid w:val="00816970"/>
    <w:rsid w:val="008170EF"/>
    <w:rsid w:val="008201B1"/>
    <w:rsid w:val="00820608"/>
    <w:rsid w:val="00821725"/>
    <w:rsid w:val="00821ECA"/>
    <w:rsid w:val="008222BF"/>
    <w:rsid w:val="008249C4"/>
    <w:rsid w:val="008251E6"/>
    <w:rsid w:val="008262A0"/>
    <w:rsid w:val="008268FE"/>
    <w:rsid w:val="008277FA"/>
    <w:rsid w:val="008314CE"/>
    <w:rsid w:val="008326D1"/>
    <w:rsid w:val="008327C8"/>
    <w:rsid w:val="008341F1"/>
    <w:rsid w:val="008372A1"/>
    <w:rsid w:val="0084036F"/>
    <w:rsid w:val="00840928"/>
    <w:rsid w:val="00840C2D"/>
    <w:rsid w:val="00840EF3"/>
    <w:rsid w:val="00841570"/>
    <w:rsid w:val="00842AE6"/>
    <w:rsid w:val="00842F76"/>
    <w:rsid w:val="00842FB7"/>
    <w:rsid w:val="00843141"/>
    <w:rsid w:val="00843328"/>
    <w:rsid w:val="00843FC0"/>
    <w:rsid w:val="0084404A"/>
    <w:rsid w:val="008460DA"/>
    <w:rsid w:val="00847473"/>
    <w:rsid w:val="00850A43"/>
    <w:rsid w:val="00853116"/>
    <w:rsid w:val="00853532"/>
    <w:rsid w:val="00855BA5"/>
    <w:rsid w:val="008561D8"/>
    <w:rsid w:val="00856235"/>
    <w:rsid w:val="0086490B"/>
    <w:rsid w:val="00864AAC"/>
    <w:rsid w:val="008656C8"/>
    <w:rsid w:val="0087004E"/>
    <w:rsid w:val="0087010A"/>
    <w:rsid w:val="00870E66"/>
    <w:rsid w:val="00870E8F"/>
    <w:rsid w:val="008724BE"/>
    <w:rsid w:val="00874700"/>
    <w:rsid w:val="00876EB2"/>
    <w:rsid w:val="00876EBA"/>
    <w:rsid w:val="00877882"/>
    <w:rsid w:val="00880E42"/>
    <w:rsid w:val="00881DAC"/>
    <w:rsid w:val="0088418F"/>
    <w:rsid w:val="00884E1E"/>
    <w:rsid w:val="008862D5"/>
    <w:rsid w:val="00887771"/>
    <w:rsid w:val="008878C5"/>
    <w:rsid w:val="00887A37"/>
    <w:rsid w:val="00887BA5"/>
    <w:rsid w:val="008912F1"/>
    <w:rsid w:val="0089230C"/>
    <w:rsid w:val="008923F0"/>
    <w:rsid w:val="008933FC"/>
    <w:rsid w:val="00893B01"/>
    <w:rsid w:val="00893EFE"/>
    <w:rsid w:val="00894C78"/>
    <w:rsid w:val="00895CF3"/>
    <w:rsid w:val="00897E11"/>
    <w:rsid w:val="008A15E5"/>
    <w:rsid w:val="008A1F01"/>
    <w:rsid w:val="008A2083"/>
    <w:rsid w:val="008A22AF"/>
    <w:rsid w:val="008A27E5"/>
    <w:rsid w:val="008A2F5F"/>
    <w:rsid w:val="008A3E38"/>
    <w:rsid w:val="008A49D8"/>
    <w:rsid w:val="008A5287"/>
    <w:rsid w:val="008A7C30"/>
    <w:rsid w:val="008B0ADC"/>
    <w:rsid w:val="008B1616"/>
    <w:rsid w:val="008B40FF"/>
    <w:rsid w:val="008B491D"/>
    <w:rsid w:val="008B554D"/>
    <w:rsid w:val="008B5A74"/>
    <w:rsid w:val="008B5E65"/>
    <w:rsid w:val="008C012D"/>
    <w:rsid w:val="008C0843"/>
    <w:rsid w:val="008C1866"/>
    <w:rsid w:val="008C3CA2"/>
    <w:rsid w:val="008C506D"/>
    <w:rsid w:val="008C51BD"/>
    <w:rsid w:val="008C5A9E"/>
    <w:rsid w:val="008C693B"/>
    <w:rsid w:val="008C6B14"/>
    <w:rsid w:val="008D6412"/>
    <w:rsid w:val="008D66E3"/>
    <w:rsid w:val="008E2A7E"/>
    <w:rsid w:val="008E2EE6"/>
    <w:rsid w:val="008E438B"/>
    <w:rsid w:val="008E5A2E"/>
    <w:rsid w:val="008E5ADB"/>
    <w:rsid w:val="008E6729"/>
    <w:rsid w:val="008E71E5"/>
    <w:rsid w:val="008F0B59"/>
    <w:rsid w:val="008F241A"/>
    <w:rsid w:val="008F60EF"/>
    <w:rsid w:val="008F6C1C"/>
    <w:rsid w:val="008F7313"/>
    <w:rsid w:val="008F7787"/>
    <w:rsid w:val="008F7B22"/>
    <w:rsid w:val="008F7FE7"/>
    <w:rsid w:val="00900351"/>
    <w:rsid w:val="009004B0"/>
    <w:rsid w:val="00900873"/>
    <w:rsid w:val="00901F92"/>
    <w:rsid w:val="00901F93"/>
    <w:rsid w:val="00903198"/>
    <w:rsid w:val="0090402E"/>
    <w:rsid w:val="00904130"/>
    <w:rsid w:val="00905309"/>
    <w:rsid w:val="00905F22"/>
    <w:rsid w:val="00906117"/>
    <w:rsid w:val="00906846"/>
    <w:rsid w:val="00906B8D"/>
    <w:rsid w:val="009106A2"/>
    <w:rsid w:val="009118F9"/>
    <w:rsid w:val="00911ACE"/>
    <w:rsid w:val="00912759"/>
    <w:rsid w:val="00916534"/>
    <w:rsid w:val="00916767"/>
    <w:rsid w:val="00917222"/>
    <w:rsid w:val="00917F30"/>
    <w:rsid w:val="0092148C"/>
    <w:rsid w:val="00922405"/>
    <w:rsid w:val="0092276C"/>
    <w:rsid w:val="009243BC"/>
    <w:rsid w:val="00926A29"/>
    <w:rsid w:val="0092799C"/>
    <w:rsid w:val="00930EFA"/>
    <w:rsid w:val="00933103"/>
    <w:rsid w:val="00933DA6"/>
    <w:rsid w:val="00935B2D"/>
    <w:rsid w:val="00936C8C"/>
    <w:rsid w:val="0093738D"/>
    <w:rsid w:val="009405CA"/>
    <w:rsid w:val="0094068C"/>
    <w:rsid w:val="009410ED"/>
    <w:rsid w:val="00942623"/>
    <w:rsid w:val="00942ED0"/>
    <w:rsid w:val="009434E6"/>
    <w:rsid w:val="009440A2"/>
    <w:rsid w:val="00945090"/>
    <w:rsid w:val="00946E1F"/>
    <w:rsid w:val="00946E7A"/>
    <w:rsid w:val="00952CDC"/>
    <w:rsid w:val="009539A7"/>
    <w:rsid w:val="00954858"/>
    <w:rsid w:val="0095509E"/>
    <w:rsid w:val="00961452"/>
    <w:rsid w:val="00961634"/>
    <w:rsid w:val="00962289"/>
    <w:rsid w:val="00962CD1"/>
    <w:rsid w:val="00962D01"/>
    <w:rsid w:val="009634C1"/>
    <w:rsid w:val="0096428D"/>
    <w:rsid w:val="0096499D"/>
    <w:rsid w:val="00965669"/>
    <w:rsid w:val="0096613C"/>
    <w:rsid w:val="00966323"/>
    <w:rsid w:val="00966583"/>
    <w:rsid w:val="0096701B"/>
    <w:rsid w:val="009672BE"/>
    <w:rsid w:val="009711ED"/>
    <w:rsid w:val="00974670"/>
    <w:rsid w:val="0097471A"/>
    <w:rsid w:val="00975522"/>
    <w:rsid w:val="00975C2E"/>
    <w:rsid w:val="009772EF"/>
    <w:rsid w:val="00984684"/>
    <w:rsid w:val="00984FC0"/>
    <w:rsid w:val="009879AA"/>
    <w:rsid w:val="00987D8D"/>
    <w:rsid w:val="00995E66"/>
    <w:rsid w:val="00996F8D"/>
    <w:rsid w:val="0099707E"/>
    <w:rsid w:val="009A0ECF"/>
    <w:rsid w:val="009A1387"/>
    <w:rsid w:val="009A16F7"/>
    <w:rsid w:val="009A17CE"/>
    <w:rsid w:val="009A2959"/>
    <w:rsid w:val="009A4810"/>
    <w:rsid w:val="009A4A1F"/>
    <w:rsid w:val="009A69F4"/>
    <w:rsid w:val="009A6F07"/>
    <w:rsid w:val="009B07C5"/>
    <w:rsid w:val="009B08EE"/>
    <w:rsid w:val="009B0C25"/>
    <w:rsid w:val="009B1BBE"/>
    <w:rsid w:val="009B3A72"/>
    <w:rsid w:val="009B4010"/>
    <w:rsid w:val="009B4188"/>
    <w:rsid w:val="009C0527"/>
    <w:rsid w:val="009C0AEC"/>
    <w:rsid w:val="009C191E"/>
    <w:rsid w:val="009C1C20"/>
    <w:rsid w:val="009C1FD7"/>
    <w:rsid w:val="009C24D8"/>
    <w:rsid w:val="009C2883"/>
    <w:rsid w:val="009C422A"/>
    <w:rsid w:val="009C47A6"/>
    <w:rsid w:val="009C5A6E"/>
    <w:rsid w:val="009C656F"/>
    <w:rsid w:val="009D0624"/>
    <w:rsid w:val="009D0C8A"/>
    <w:rsid w:val="009D22B2"/>
    <w:rsid w:val="009D4FE7"/>
    <w:rsid w:val="009D62F7"/>
    <w:rsid w:val="009D643B"/>
    <w:rsid w:val="009E1EF1"/>
    <w:rsid w:val="009E3027"/>
    <w:rsid w:val="009E3735"/>
    <w:rsid w:val="009E4A62"/>
    <w:rsid w:val="009E4B16"/>
    <w:rsid w:val="009E7D10"/>
    <w:rsid w:val="009F062A"/>
    <w:rsid w:val="009F1074"/>
    <w:rsid w:val="009F1762"/>
    <w:rsid w:val="009F1D15"/>
    <w:rsid w:val="009F4A27"/>
    <w:rsid w:val="009F5F07"/>
    <w:rsid w:val="009F6BD0"/>
    <w:rsid w:val="009F6CB6"/>
    <w:rsid w:val="009F7D44"/>
    <w:rsid w:val="00A001F7"/>
    <w:rsid w:val="00A014C5"/>
    <w:rsid w:val="00A01D66"/>
    <w:rsid w:val="00A0219B"/>
    <w:rsid w:val="00A021F7"/>
    <w:rsid w:val="00A03422"/>
    <w:rsid w:val="00A038D7"/>
    <w:rsid w:val="00A0734B"/>
    <w:rsid w:val="00A100F2"/>
    <w:rsid w:val="00A107D6"/>
    <w:rsid w:val="00A11F02"/>
    <w:rsid w:val="00A12DB6"/>
    <w:rsid w:val="00A13C67"/>
    <w:rsid w:val="00A14801"/>
    <w:rsid w:val="00A15832"/>
    <w:rsid w:val="00A160C0"/>
    <w:rsid w:val="00A17C25"/>
    <w:rsid w:val="00A21046"/>
    <w:rsid w:val="00A21214"/>
    <w:rsid w:val="00A21DB6"/>
    <w:rsid w:val="00A23499"/>
    <w:rsid w:val="00A23DC6"/>
    <w:rsid w:val="00A23ED5"/>
    <w:rsid w:val="00A242AB"/>
    <w:rsid w:val="00A246C5"/>
    <w:rsid w:val="00A26611"/>
    <w:rsid w:val="00A273D7"/>
    <w:rsid w:val="00A278CD"/>
    <w:rsid w:val="00A27ACB"/>
    <w:rsid w:val="00A3052E"/>
    <w:rsid w:val="00A30BAE"/>
    <w:rsid w:val="00A31057"/>
    <w:rsid w:val="00A331A3"/>
    <w:rsid w:val="00A34B11"/>
    <w:rsid w:val="00A36C75"/>
    <w:rsid w:val="00A37B48"/>
    <w:rsid w:val="00A4043B"/>
    <w:rsid w:val="00A4155E"/>
    <w:rsid w:val="00A4185D"/>
    <w:rsid w:val="00A4240D"/>
    <w:rsid w:val="00A42695"/>
    <w:rsid w:val="00A44187"/>
    <w:rsid w:val="00A4451E"/>
    <w:rsid w:val="00A46164"/>
    <w:rsid w:val="00A46703"/>
    <w:rsid w:val="00A46B0E"/>
    <w:rsid w:val="00A50F3D"/>
    <w:rsid w:val="00A52F87"/>
    <w:rsid w:val="00A53AE1"/>
    <w:rsid w:val="00A53DC3"/>
    <w:rsid w:val="00A5758F"/>
    <w:rsid w:val="00A61E42"/>
    <w:rsid w:val="00A62B98"/>
    <w:rsid w:val="00A631F4"/>
    <w:rsid w:val="00A65A2F"/>
    <w:rsid w:val="00A66AE8"/>
    <w:rsid w:val="00A66FBB"/>
    <w:rsid w:val="00A6725E"/>
    <w:rsid w:val="00A70E43"/>
    <w:rsid w:val="00A70EC6"/>
    <w:rsid w:val="00A715BF"/>
    <w:rsid w:val="00A72B27"/>
    <w:rsid w:val="00A739AA"/>
    <w:rsid w:val="00A73E21"/>
    <w:rsid w:val="00A74489"/>
    <w:rsid w:val="00A746BB"/>
    <w:rsid w:val="00A754D3"/>
    <w:rsid w:val="00A75B36"/>
    <w:rsid w:val="00A76CBE"/>
    <w:rsid w:val="00A812DB"/>
    <w:rsid w:val="00A812F3"/>
    <w:rsid w:val="00A81D6F"/>
    <w:rsid w:val="00A81F02"/>
    <w:rsid w:val="00A8260E"/>
    <w:rsid w:val="00A83533"/>
    <w:rsid w:val="00A865CC"/>
    <w:rsid w:val="00A92B9C"/>
    <w:rsid w:val="00A92C47"/>
    <w:rsid w:val="00A95DAF"/>
    <w:rsid w:val="00A96B3B"/>
    <w:rsid w:val="00A96CF7"/>
    <w:rsid w:val="00A9734F"/>
    <w:rsid w:val="00AA1795"/>
    <w:rsid w:val="00AA1D63"/>
    <w:rsid w:val="00AA2D85"/>
    <w:rsid w:val="00AA3582"/>
    <w:rsid w:val="00AA4FB3"/>
    <w:rsid w:val="00AA60C9"/>
    <w:rsid w:val="00AA6FAA"/>
    <w:rsid w:val="00AA7F13"/>
    <w:rsid w:val="00AB107A"/>
    <w:rsid w:val="00AB20C6"/>
    <w:rsid w:val="00AB2424"/>
    <w:rsid w:val="00AB3231"/>
    <w:rsid w:val="00AB3301"/>
    <w:rsid w:val="00AB3A54"/>
    <w:rsid w:val="00AB487A"/>
    <w:rsid w:val="00AC032A"/>
    <w:rsid w:val="00AC1466"/>
    <w:rsid w:val="00AC1969"/>
    <w:rsid w:val="00AC2271"/>
    <w:rsid w:val="00AC24CC"/>
    <w:rsid w:val="00AC34EC"/>
    <w:rsid w:val="00AC4591"/>
    <w:rsid w:val="00AC5F9F"/>
    <w:rsid w:val="00AC6471"/>
    <w:rsid w:val="00AC6576"/>
    <w:rsid w:val="00AD48F5"/>
    <w:rsid w:val="00AD6392"/>
    <w:rsid w:val="00AE06B2"/>
    <w:rsid w:val="00AE0A96"/>
    <w:rsid w:val="00AE137C"/>
    <w:rsid w:val="00AE1D51"/>
    <w:rsid w:val="00AE3C2A"/>
    <w:rsid w:val="00AE43CA"/>
    <w:rsid w:val="00AE4D9E"/>
    <w:rsid w:val="00AE617D"/>
    <w:rsid w:val="00AE7BBD"/>
    <w:rsid w:val="00AF070D"/>
    <w:rsid w:val="00AF0A48"/>
    <w:rsid w:val="00AF355D"/>
    <w:rsid w:val="00AF3B20"/>
    <w:rsid w:val="00AF5309"/>
    <w:rsid w:val="00AF6226"/>
    <w:rsid w:val="00B001DD"/>
    <w:rsid w:val="00B001E2"/>
    <w:rsid w:val="00B031B2"/>
    <w:rsid w:val="00B03BF3"/>
    <w:rsid w:val="00B045D5"/>
    <w:rsid w:val="00B04650"/>
    <w:rsid w:val="00B04D1B"/>
    <w:rsid w:val="00B04ED6"/>
    <w:rsid w:val="00B06E34"/>
    <w:rsid w:val="00B1016D"/>
    <w:rsid w:val="00B105FE"/>
    <w:rsid w:val="00B114AA"/>
    <w:rsid w:val="00B11BEB"/>
    <w:rsid w:val="00B130E2"/>
    <w:rsid w:val="00B132D0"/>
    <w:rsid w:val="00B13346"/>
    <w:rsid w:val="00B155AB"/>
    <w:rsid w:val="00B16B00"/>
    <w:rsid w:val="00B23331"/>
    <w:rsid w:val="00B2405C"/>
    <w:rsid w:val="00B25370"/>
    <w:rsid w:val="00B25963"/>
    <w:rsid w:val="00B25B89"/>
    <w:rsid w:val="00B273A8"/>
    <w:rsid w:val="00B30501"/>
    <w:rsid w:val="00B317F8"/>
    <w:rsid w:val="00B33D10"/>
    <w:rsid w:val="00B34459"/>
    <w:rsid w:val="00B34E2F"/>
    <w:rsid w:val="00B377B3"/>
    <w:rsid w:val="00B379A7"/>
    <w:rsid w:val="00B404C8"/>
    <w:rsid w:val="00B408E7"/>
    <w:rsid w:val="00B4271B"/>
    <w:rsid w:val="00B42DC7"/>
    <w:rsid w:val="00B42F27"/>
    <w:rsid w:val="00B43597"/>
    <w:rsid w:val="00B447B5"/>
    <w:rsid w:val="00B44F0A"/>
    <w:rsid w:val="00B457BC"/>
    <w:rsid w:val="00B475FB"/>
    <w:rsid w:val="00B477BE"/>
    <w:rsid w:val="00B515B4"/>
    <w:rsid w:val="00B525CA"/>
    <w:rsid w:val="00B525DC"/>
    <w:rsid w:val="00B534E6"/>
    <w:rsid w:val="00B53D5C"/>
    <w:rsid w:val="00B548B8"/>
    <w:rsid w:val="00B55044"/>
    <w:rsid w:val="00B55356"/>
    <w:rsid w:val="00B56097"/>
    <w:rsid w:val="00B57465"/>
    <w:rsid w:val="00B612BA"/>
    <w:rsid w:val="00B63AEA"/>
    <w:rsid w:val="00B648B9"/>
    <w:rsid w:val="00B659BE"/>
    <w:rsid w:val="00B67B8E"/>
    <w:rsid w:val="00B67CAD"/>
    <w:rsid w:val="00B70C13"/>
    <w:rsid w:val="00B720E9"/>
    <w:rsid w:val="00B74517"/>
    <w:rsid w:val="00B74B44"/>
    <w:rsid w:val="00B75461"/>
    <w:rsid w:val="00B756E8"/>
    <w:rsid w:val="00B7733E"/>
    <w:rsid w:val="00B80F08"/>
    <w:rsid w:val="00B812B5"/>
    <w:rsid w:val="00B84224"/>
    <w:rsid w:val="00B84BC5"/>
    <w:rsid w:val="00B84D8C"/>
    <w:rsid w:val="00B85847"/>
    <w:rsid w:val="00B87969"/>
    <w:rsid w:val="00B912B5"/>
    <w:rsid w:val="00B9372F"/>
    <w:rsid w:val="00B93757"/>
    <w:rsid w:val="00B94F3E"/>
    <w:rsid w:val="00B95A92"/>
    <w:rsid w:val="00B97EA9"/>
    <w:rsid w:val="00BA033B"/>
    <w:rsid w:val="00BA0584"/>
    <w:rsid w:val="00BA3960"/>
    <w:rsid w:val="00BA543C"/>
    <w:rsid w:val="00BA72DC"/>
    <w:rsid w:val="00BA7D8F"/>
    <w:rsid w:val="00BB0C6C"/>
    <w:rsid w:val="00BB34A7"/>
    <w:rsid w:val="00BB3BCA"/>
    <w:rsid w:val="00BB5892"/>
    <w:rsid w:val="00BB58BC"/>
    <w:rsid w:val="00BB5CE5"/>
    <w:rsid w:val="00BB5E7D"/>
    <w:rsid w:val="00BB645B"/>
    <w:rsid w:val="00BB6A38"/>
    <w:rsid w:val="00BB7700"/>
    <w:rsid w:val="00BC0B06"/>
    <w:rsid w:val="00BC0F31"/>
    <w:rsid w:val="00BC29A0"/>
    <w:rsid w:val="00BC55EF"/>
    <w:rsid w:val="00BC5BBE"/>
    <w:rsid w:val="00BD04C0"/>
    <w:rsid w:val="00BD08E7"/>
    <w:rsid w:val="00BD0B2E"/>
    <w:rsid w:val="00BD0C65"/>
    <w:rsid w:val="00BD322B"/>
    <w:rsid w:val="00BD3675"/>
    <w:rsid w:val="00BD3855"/>
    <w:rsid w:val="00BD5751"/>
    <w:rsid w:val="00BD6055"/>
    <w:rsid w:val="00BD723D"/>
    <w:rsid w:val="00BD7D83"/>
    <w:rsid w:val="00BE01E0"/>
    <w:rsid w:val="00BE0354"/>
    <w:rsid w:val="00BE11BC"/>
    <w:rsid w:val="00BE1BEC"/>
    <w:rsid w:val="00BE2B3B"/>
    <w:rsid w:val="00BE4D69"/>
    <w:rsid w:val="00BE62C3"/>
    <w:rsid w:val="00BE6D07"/>
    <w:rsid w:val="00BE7459"/>
    <w:rsid w:val="00BF03BF"/>
    <w:rsid w:val="00BF121B"/>
    <w:rsid w:val="00BF1BE0"/>
    <w:rsid w:val="00BF2506"/>
    <w:rsid w:val="00BF3796"/>
    <w:rsid w:val="00BF387B"/>
    <w:rsid w:val="00BF3F93"/>
    <w:rsid w:val="00BF40EF"/>
    <w:rsid w:val="00BF642A"/>
    <w:rsid w:val="00BF6A24"/>
    <w:rsid w:val="00BF71D9"/>
    <w:rsid w:val="00C00573"/>
    <w:rsid w:val="00C00C37"/>
    <w:rsid w:val="00C010AD"/>
    <w:rsid w:val="00C015A4"/>
    <w:rsid w:val="00C015C4"/>
    <w:rsid w:val="00C03659"/>
    <w:rsid w:val="00C03E6A"/>
    <w:rsid w:val="00C040FF"/>
    <w:rsid w:val="00C04BFF"/>
    <w:rsid w:val="00C07243"/>
    <w:rsid w:val="00C07BDB"/>
    <w:rsid w:val="00C1016B"/>
    <w:rsid w:val="00C102EF"/>
    <w:rsid w:val="00C11C18"/>
    <w:rsid w:val="00C12E54"/>
    <w:rsid w:val="00C15F17"/>
    <w:rsid w:val="00C1682A"/>
    <w:rsid w:val="00C17C3C"/>
    <w:rsid w:val="00C21378"/>
    <w:rsid w:val="00C2301A"/>
    <w:rsid w:val="00C240A8"/>
    <w:rsid w:val="00C240BB"/>
    <w:rsid w:val="00C25075"/>
    <w:rsid w:val="00C256B4"/>
    <w:rsid w:val="00C2572C"/>
    <w:rsid w:val="00C26EAF"/>
    <w:rsid w:val="00C31314"/>
    <w:rsid w:val="00C32134"/>
    <w:rsid w:val="00C32B9D"/>
    <w:rsid w:val="00C33199"/>
    <w:rsid w:val="00C3366E"/>
    <w:rsid w:val="00C357D6"/>
    <w:rsid w:val="00C3634F"/>
    <w:rsid w:val="00C36BA8"/>
    <w:rsid w:val="00C36F71"/>
    <w:rsid w:val="00C3704C"/>
    <w:rsid w:val="00C40695"/>
    <w:rsid w:val="00C4229F"/>
    <w:rsid w:val="00C4238F"/>
    <w:rsid w:val="00C4286F"/>
    <w:rsid w:val="00C450F8"/>
    <w:rsid w:val="00C459D9"/>
    <w:rsid w:val="00C46392"/>
    <w:rsid w:val="00C4704B"/>
    <w:rsid w:val="00C50976"/>
    <w:rsid w:val="00C52864"/>
    <w:rsid w:val="00C53625"/>
    <w:rsid w:val="00C5675E"/>
    <w:rsid w:val="00C5698F"/>
    <w:rsid w:val="00C6090C"/>
    <w:rsid w:val="00C61365"/>
    <w:rsid w:val="00C61B8B"/>
    <w:rsid w:val="00C63419"/>
    <w:rsid w:val="00C6396C"/>
    <w:rsid w:val="00C64065"/>
    <w:rsid w:val="00C646CD"/>
    <w:rsid w:val="00C66B4E"/>
    <w:rsid w:val="00C66BDF"/>
    <w:rsid w:val="00C66C56"/>
    <w:rsid w:val="00C71B76"/>
    <w:rsid w:val="00C742AC"/>
    <w:rsid w:val="00C75ADD"/>
    <w:rsid w:val="00C75D44"/>
    <w:rsid w:val="00C75D6E"/>
    <w:rsid w:val="00C76A90"/>
    <w:rsid w:val="00C82427"/>
    <w:rsid w:val="00C84552"/>
    <w:rsid w:val="00C85829"/>
    <w:rsid w:val="00C8620F"/>
    <w:rsid w:val="00C8665C"/>
    <w:rsid w:val="00C871A6"/>
    <w:rsid w:val="00C8759C"/>
    <w:rsid w:val="00C87EB4"/>
    <w:rsid w:val="00C90247"/>
    <w:rsid w:val="00C930AE"/>
    <w:rsid w:val="00C934CE"/>
    <w:rsid w:val="00C95267"/>
    <w:rsid w:val="00C96072"/>
    <w:rsid w:val="00C965B5"/>
    <w:rsid w:val="00C96A5F"/>
    <w:rsid w:val="00CA0228"/>
    <w:rsid w:val="00CA068A"/>
    <w:rsid w:val="00CA0B92"/>
    <w:rsid w:val="00CA0CCF"/>
    <w:rsid w:val="00CA12AF"/>
    <w:rsid w:val="00CA1A14"/>
    <w:rsid w:val="00CA2CBC"/>
    <w:rsid w:val="00CA30BE"/>
    <w:rsid w:val="00CA3455"/>
    <w:rsid w:val="00CA5D80"/>
    <w:rsid w:val="00CA62DC"/>
    <w:rsid w:val="00CA664C"/>
    <w:rsid w:val="00CA6821"/>
    <w:rsid w:val="00CA7D4C"/>
    <w:rsid w:val="00CB1EEC"/>
    <w:rsid w:val="00CB22A7"/>
    <w:rsid w:val="00CB2531"/>
    <w:rsid w:val="00CB2557"/>
    <w:rsid w:val="00CB320B"/>
    <w:rsid w:val="00CB4A2A"/>
    <w:rsid w:val="00CB4FAF"/>
    <w:rsid w:val="00CB6378"/>
    <w:rsid w:val="00CB76E0"/>
    <w:rsid w:val="00CB7FB2"/>
    <w:rsid w:val="00CC1275"/>
    <w:rsid w:val="00CC1C6B"/>
    <w:rsid w:val="00CC3793"/>
    <w:rsid w:val="00CC575D"/>
    <w:rsid w:val="00CC5F79"/>
    <w:rsid w:val="00CD0407"/>
    <w:rsid w:val="00CD0991"/>
    <w:rsid w:val="00CD0ED4"/>
    <w:rsid w:val="00CD1ACE"/>
    <w:rsid w:val="00CD1F2A"/>
    <w:rsid w:val="00CD32FB"/>
    <w:rsid w:val="00CD38C2"/>
    <w:rsid w:val="00CD3D5C"/>
    <w:rsid w:val="00CD5E5D"/>
    <w:rsid w:val="00CE007C"/>
    <w:rsid w:val="00CE0D1C"/>
    <w:rsid w:val="00CE2A9C"/>
    <w:rsid w:val="00CE37D6"/>
    <w:rsid w:val="00CE3B57"/>
    <w:rsid w:val="00CE4098"/>
    <w:rsid w:val="00CE4535"/>
    <w:rsid w:val="00CE4996"/>
    <w:rsid w:val="00CE4AD1"/>
    <w:rsid w:val="00CE536D"/>
    <w:rsid w:val="00CE60B1"/>
    <w:rsid w:val="00CE6200"/>
    <w:rsid w:val="00CE7B9E"/>
    <w:rsid w:val="00CF0C4A"/>
    <w:rsid w:val="00CF0F99"/>
    <w:rsid w:val="00CF1236"/>
    <w:rsid w:val="00CF25FE"/>
    <w:rsid w:val="00CF3AF4"/>
    <w:rsid w:val="00CF4908"/>
    <w:rsid w:val="00CF4E5E"/>
    <w:rsid w:val="00CF6519"/>
    <w:rsid w:val="00CF79A9"/>
    <w:rsid w:val="00D00F32"/>
    <w:rsid w:val="00D01AAD"/>
    <w:rsid w:val="00D02F91"/>
    <w:rsid w:val="00D03840"/>
    <w:rsid w:val="00D04DE9"/>
    <w:rsid w:val="00D05486"/>
    <w:rsid w:val="00D05A4E"/>
    <w:rsid w:val="00D06373"/>
    <w:rsid w:val="00D10FDC"/>
    <w:rsid w:val="00D12947"/>
    <w:rsid w:val="00D14245"/>
    <w:rsid w:val="00D15C61"/>
    <w:rsid w:val="00D1767B"/>
    <w:rsid w:val="00D20276"/>
    <w:rsid w:val="00D22206"/>
    <w:rsid w:val="00D2295F"/>
    <w:rsid w:val="00D23EFE"/>
    <w:rsid w:val="00D252EC"/>
    <w:rsid w:val="00D2624C"/>
    <w:rsid w:val="00D26959"/>
    <w:rsid w:val="00D27713"/>
    <w:rsid w:val="00D3070E"/>
    <w:rsid w:val="00D312FA"/>
    <w:rsid w:val="00D32C78"/>
    <w:rsid w:val="00D3404E"/>
    <w:rsid w:val="00D3436D"/>
    <w:rsid w:val="00D35F3D"/>
    <w:rsid w:val="00D36E1C"/>
    <w:rsid w:val="00D41798"/>
    <w:rsid w:val="00D42665"/>
    <w:rsid w:val="00D43985"/>
    <w:rsid w:val="00D44087"/>
    <w:rsid w:val="00D4468A"/>
    <w:rsid w:val="00D46926"/>
    <w:rsid w:val="00D472BB"/>
    <w:rsid w:val="00D500F5"/>
    <w:rsid w:val="00D536E3"/>
    <w:rsid w:val="00D54120"/>
    <w:rsid w:val="00D54EB5"/>
    <w:rsid w:val="00D54EB6"/>
    <w:rsid w:val="00D56751"/>
    <w:rsid w:val="00D60355"/>
    <w:rsid w:val="00D6057D"/>
    <w:rsid w:val="00D61CD1"/>
    <w:rsid w:val="00D6328C"/>
    <w:rsid w:val="00D642B7"/>
    <w:rsid w:val="00D64EA7"/>
    <w:rsid w:val="00D655C7"/>
    <w:rsid w:val="00D66405"/>
    <w:rsid w:val="00D669C8"/>
    <w:rsid w:val="00D66AEF"/>
    <w:rsid w:val="00D66B7C"/>
    <w:rsid w:val="00D703CA"/>
    <w:rsid w:val="00D712FB"/>
    <w:rsid w:val="00D71DEE"/>
    <w:rsid w:val="00D7255D"/>
    <w:rsid w:val="00D7355A"/>
    <w:rsid w:val="00D739A7"/>
    <w:rsid w:val="00D73DA7"/>
    <w:rsid w:val="00D741CD"/>
    <w:rsid w:val="00D74F60"/>
    <w:rsid w:val="00D75BF0"/>
    <w:rsid w:val="00D80EC2"/>
    <w:rsid w:val="00D81007"/>
    <w:rsid w:val="00D814FF"/>
    <w:rsid w:val="00D81CA1"/>
    <w:rsid w:val="00D82499"/>
    <w:rsid w:val="00D830CD"/>
    <w:rsid w:val="00D83887"/>
    <w:rsid w:val="00D854CB"/>
    <w:rsid w:val="00D860E5"/>
    <w:rsid w:val="00D8754E"/>
    <w:rsid w:val="00D87964"/>
    <w:rsid w:val="00D92473"/>
    <w:rsid w:val="00D95ECF"/>
    <w:rsid w:val="00D960B8"/>
    <w:rsid w:val="00D9780D"/>
    <w:rsid w:val="00D97D32"/>
    <w:rsid w:val="00DA431F"/>
    <w:rsid w:val="00DA45CC"/>
    <w:rsid w:val="00DA53DB"/>
    <w:rsid w:val="00DA55F5"/>
    <w:rsid w:val="00DA6B20"/>
    <w:rsid w:val="00DA74B9"/>
    <w:rsid w:val="00DB042B"/>
    <w:rsid w:val="00DB1F71"/>
    <w:rsid w:val="00DB335A"/>
    <w:rsid w:val="00DB4192"/>
    <w:rsid w:val="00DB51FB"/>
    <w:rsid w:val="00DB55E2"/>
    <w:rsid w:val="00DC3877"/>
    <w:rsid w:val="00DC4354"/>
    <w:rsid w:val="00DC4763"/>
    <w:rsid w:val="00DC478E"/>
    <w:rsid w:val="00DC559D"/>
    <w:rsid w:val="00DC5B12"/>
    <w:rsid w:val="00DC6316"/>
    <w:rsid w:val="00DD0F88"/>
    <w:rsid w:val="00DD2009"/>
    <w:rsid w:val="00DD5700"/>
    <w:rsid w:val="00DD6FA9"/>
    <w:rsid w:val="00DE04C8"/>
    <w:rsid w:val="00DE1EBF"/>
    <w:rsid w:val="00DE2880"/>
    <w:rsid w:val="00DE2F56"/>
    <w:rsid w:val="00DE3C7B"/>
    <w:rsid w:val="00DE5A7F"/>
    <w:rsid w:val="00DE67A8"/>
    <w:rsid w:val="00DE765C"/>
    <w:rsid w:val="00DF05C2"/>
    <w:rsid w:val="00DF0866"/>
    <w:rsid w:val="00DF34F0"/>
    <w:rsid w:val="00DF36D4"/>
    <w:rsid w:val="00DF529C"/>
    <w:rsid w:val="00DF6237"/>
    <w:rsid w:val="00DF684F"/>
    <w:rsid w:val="00E00AD8"/>
    <w:rsid w:val="00E03483"/>
    <w:rsid w:val="00E03F34"/>
    <w:rsid w:val="00E050D3"/>
    <w:rsid w:val="00E0557E"/>
    <w:rsid w:val="00E05A26"/>
    <w:rsid w:val="00E1138C"/>
    <w:rsid w:val="00E118C8"/>
    <w:rsid w:val="00E11FF7"/>
    <w:rsid w:val="00E123F6"/>
    <w:rsid w:val="00E13F05"/>
    <w:rsid w:val="00E14C32"/>
    <w:rsid w:val="00E159D1"/>
    <w:rsid w:val="00E16D4A"/>
    <w:rsid w:val="00E16F89"/>
    <w:rsid w:val="00E21044"/>
    <w:rsid w:val="00E214B5"/>
    <w:rsid w:val="00E2159D"/>
    <w:rsid w:val="00E2291E"/>
    <w:rsid w:val="00E23137"/>
    <w:rsid w:val="00E24A60"/>
    <w:rsid w:val="00E267E6"/>
    <w:rsid w:val="00E26E15"/>
    <w:rsid w:val="00E270E9"/>
    <w:rsid w:val="00E30B5B"/>
    <w:rsid w:val="00E3173B"/>
    <w:rsid w:val="00E318A1"/>
    <w:rsid w:val="00E31B4E"/>
    <w:rsid w:val="00E325D9"/>
    <w:rsid w:val="00E3266D"/>
    <w:rsid w:val="00E32A3C"/>
    <w:rsid w:val="00E34B9B"/>
    <w:rsid w:val="00E34BBE"/>
    <w:rsid w:val="00E36AFB"/>
    <w:rsid w:val="00E40197"/>
    <w:rsid w:val="00E40B49"/>
    <w:rsid w:val="00E40EA6"/>
    <w:rsid w:val="00E416B2"/>
    <w:rsid w:val="00E41DB5"/>
    <w:rsid w:val="00E42B90"/>
    <w:rsid w:val="00E442FF"/>
    <w:rsid w:val="00E451E7"/>
    <w:rsid w:val="00E459CD"/>
    <w:rsid w:val="00E47084"/>
    <w:rsid w:val="00E47811"/>
    <w:rsid w:val="00E478EC"/>
    <w:rsid w:val="00E47A5C"/>
    <w:rsid w:val="00E47E1A"/>
    <w:rsid w:val="00E50D54"/>
    <w:rsid w:val="00E50DE5"/>
    <w:rsid w:val="00E52948"/>
    <w:rsid w:val="00E5298A"/>
    <w:rsid w:val="00E532D9"/>
    <w:rsid w:val="00E5337E"/>
    <w:rsid w:val="00E5523B"/>
    <w:rsid w:val="00E56215"/>
    <w:rsid w:val="00E5684E"/>
    <w:rsid w:val="00E62EC4"/>
    <w:rsid w:val="00E63454"/>
    <w:rsid w:val="00E64058"/>
    <w:rsid w:val="00E64204"/>
    <w:rsid w:val="00E6502E"/>
    <w:rsid w:val="00E67FC5"/>
    <w:rsid w:val="00E70BD4"/>
    <w:rsid w:val="00E7297B"/>
    <w:rsid w:val="00E72E9A"/>
    <w:rsid w:val="00E76CE8"/>
    <w:rsid w:val="00E802AA"/>
    <w:rsid w:val="00E804A5"/>
    <w:rsid w:val="00E811B7"/>
    <w:rsid w:val="00E817DA"/>
    <w:rsid w:val="00E81A67"/>
    <w:rsid w:val="00E83AC0"/>
    <w:rsid w:val="00E842B1"/>
    <w:rsid w:val="00E85A18"/>
    <w:rsid w:val="00E85E44"/>
    <w:rsid w:val="00E86272"/>
    <w:rsid w:val="00E8738E"/>
    <w:rsid w:val="00E877E9"/>
    <w:rsid w:val="00E901BB"/>
    <w:rsid w:val="00E90211"/>
    <w:rsid w:val="00E907C7"/>
    <w:rsid w:val="00E9214C"/>
    <w:rsid w:val="00E924CD"/>
    <w:rsid w:val="00E94B25"/>
    <w:rsid w:val="00E964EE"/>
    <w:rsid w:val="00E9753C"/>
    <w:rsid w:val="00EA2610"/>
    <w:rsid w:val="00EA38D0"/>
    <w:rsid w:val="00EA3CD5"/>
    <w:rsid w:val="00EA4777"/>
    <w:rsid w:val="00EA4B46"/>
    <w:rsid w:val="00EA55F6"/>
    <w:rsid w:val="00EA58C4"/>
    <w:rsid w:val="00EA5C29"/>
    <w:rsid w:val="00EA73CF"/>
    <w:rsid w:val="00EB0A95"/>
    <w:rsid w:val="00EB16E4"/>
    <w:rsid w:val="00EB1A6D"/>
    <w:rsid w:val="00EB2968"/>
    <w:rsid w:val="00EB3495"/>
    <w:rsid w:val="00EB3D98"/>
    <w:rsid w:val="00EB523D"/>
    <w:rsid w:val="00EB7AF7"/>
    <w:rsid w:val="00EC0532"/>
    <w:rsid w:val="00EC0857"/>
    <w:rsid w:val="00EC3609"/>
    <w:rsid w:val="00EC457C"/>
    <w:rsid w:val="00EC5F73"/>
    <w:rsid w:val="00EC7649"/>
    <w:rsid w:val="00EC7A00"/>
    <w:rsid w:val="00ED06AE"/>
    <w:rsid w:val="00ED12D0"/>
    <w:rsid w:val="00ED13C5"/>
    <w:rsid w:val="00ED1545"/>
    <w:rsid w:val="00ED2244"/>
    <w:rsid w:val="00ED3A35"/>
    <w:rsid w:val="00ED3E81"/>
    <w:rsid w:val="00ED3ECC"/>
    <w:rsid w:val="00ED4600"/>
    <w:rsid w:val="00ED4BC7"/>
    <w:rsid w:val="00ED5FD1"/>
    <w:rsid w:val="00ED64D5"/>
    <w:rsid w:val="00ED7A6B"/>
    <w:rsid w:val="00EE19AE"/>
    <w:rsid w:val="00EE1D3C"/>
    <w:rsid w:val="00EE2BBD"/>
    <w:rsid w:val="00EE2EA5"/>
    <w:rsid w:val="00EE3B46"/>
    <w:rsid w:val="00EE3B8E"/>
    <w:rsid w:val="00EE40D7"/>
    <w:rsid w:val="00EE4546"/>
    <w:rsid w:val="00EE466B"/>
    <w:rsid w:val="00EE78BA"/>
    <w:rsid w:val="00EF03EC"/>
    <w:rsid w:val="00EF10A1"/>
    <w:rsid w:val="00EF1E61"/>
    <w:rsid w:val="00EF373F"/>
    <w:rsid w:val="00EF41A2"/>
    <w:rsid w:val="00EF61B1"/>
    <w:rsid w:val="00EF6591"/>
    <w:rsid w:val="00EF6ACE"/>
    <w:rsid w:val="00EF7F27"/>
    <w:rsid w:val="00F00009"/>
    <w:rsid w:val="00F02269"/>
    <w:rsid w:val="00F02756"/>
    <w:rsid w:val="00F02FD0"/>
    <w:rsid w:val="00F03052"/>
    <w:rsid w:val="00F033FB"/>
    <w:rsid w:val="00F04902"/>
    <w:rsid w:val="00F05072"/>
    <w:rsid w:val="00F062DF"/>
    <w:rsid w:val="00F06D80"/>
    <w:rsid w:val="00F11005"/>
    <w:rsid w:val="00F123B5"/>
    <w:rsid w:val="00F12759"/>
    <w:rsid w:val="00F14894"/>
    <w:rsid w:val="00F1597C"/>
    <w:rsid w:val="00F15DDA"/>
    <w:rsid w:val="00F2083C"/>
    <w:rsid w:val="00F22C4E"/>
    <w:rsid w:val="00F22CDB"/>
    <w:rsid w:val="00F22EA4"/>
    <w:rsid w:val="00F239DE"/>
    <w:rsid w:val="00F24471"/>
    <w:rsid w:val="00F24901"/>
    <w:rsid w:val="00F24BED"/>
    <w:rsid w:val="00F24CFC"/>
    <w:rsid w:val="00F25EF8"/>
    <w:rsid w:val="00F26A8E"/>
    <w:rsid w:val="00F26FAA"/>
    <w:rsid w:val="00F2760F"/>
    <w:rsid w:val="00F30060"/>
    <w:rsid w:val="00F301CB"/>
    <w:rsid w:val="00F31895"/>
    <w:rsid w:val="00F32559"/>
    <w:rsid w:val="00F32B88"/>
    <w:rsid w:val="00F344D7"/>
    <w:rsid w:val="00F352C5"/>
    <w:rsid w:val="00F3632B"/>
    <w:rsid w:val="00F37609"/>
    <w:rsid w:val="00F408B5"/>
    <w:rsid w:val="00F40C81"/>
    <w:rsid w:val="00F41D6E"/>
    <w:rsid w:val="00F421F0"/>
    <w:rsid w:val="00F465E2"/>
    <w:rsid w:val="00F5223F"/>
    <w:rsid w:val="00F52CB5"/>
    <w:rsid w:val="00F53294"/>
    <w:rsid w:val="00F54BA7"/>
    <w:rsid w:val="00F55954"/>
    <w:rsid w:val="00F575BA"/>
    <w:rsid w:val="00F57771"/>
    <w:rsid w:val="00F60155"/>
    <w:rsid w:val="00F60B76"/>
    <w:rsid w:val="00F614E8"/>
    <w:rsid w:val="00F62A03"/>
    <w:rsid w:val="00F6524A"/>
    <w:rsid w:val="00F653BE"/>
    <w:rsid w:val="00F660C4"/>
    <w:rsid w:val="00F66614"/>
    <w:rsid w:val="00F66755"/>
    <w:rsid w:val="00F67557"/>
    <w:rsid w:val="00F67DCB"/>
    <w:rsid w:val="00F7196F"/>
    <w:rsid w:val="00F71A52"/>
    <w:rsid w:val="00F737D2"/>
    <w:rsid w:val="00F75D79"/>
    <w:rsid w:val="00F770FE"/>
    <w:rsid w:val="00F77AB2"/>
    <w:rsid w:val="00F8029F"/>
    <w:rsid w:val="00F80935"/>
    <w:rsid w:val="00F81A60"/>
    <w:rsid w:val="00F8238F"/>
    <w:rsid w:val="00F8316B"/>
    <w:rsid w:val="00F835CD"/>
    <w:rsid w:val="00F8576E"/>
    <w:rsid w:val="00F85EC7"/>
    <w:rsid w:val="00F868B9"/>
    <w:rsid w:val="00F878A8"/>
    <w:rsid w:val="00F908F5"/>
    <w:rsid w:val="00F90D21"/>
    <w:rsid w:val="00F91F01"/>
    <w:rsid w:val="00F92C32"/>
    <w:rsid w:val="00F9336D"/>
    <w:rsid w:val="00F939B8"/>
    <w:rsid w:val="00F93E1E"/>
    <w:rsid w:val="00F9446B"/>
    <w:rsid w:val="00F953E1"/>
    <w:rsid w:val="00F964BF"/>
    <w:rsid w:val="00F965F3"/>
    <w:rsid w:val="00F96CA4"/>
    <w:rsid w:val="00F970DB"/>
    <w:rsid w:val="00F97992"/>
    <w:rsid w:val="00F97CE9"/>
    <w:rsid w:val="00FA0940"/>
    <w:rsid w:val="00FA171A"/>
    <w:rsid w:val="00FA1ED5"/>
    <w:rsid w:val="00FA3C6C"/>
    <w:rsid w:val="00FA406B"/>
    <w:rsid w:val="00FA4CCC"/>
    <w:rsid w:val="00FA4F41"/>
    <w:rsid w:val="00FA60C9"/>
    <w:rsid w:val="00FA71BE"/>
    <w:rsid w:val="00FA7761"/>
    <w:rsid w:val="00FA7F26"/>
    <w:rsid w:val="00FB00E9"/>
    <w:rsid w:val="00FB070F"/>
    <w:rsid w:val="00FB13F2"/>
    <w:rsid w:val="00FB1633"/>
    <w:rsid w:val="00FB200D"/>
    <w:rsid w:val="00FB2D1C"/>
    <w:rsid w:val="00FB61C7"/>
    <w:rsid w:val="00FB64D2"/>
    <w:rsid w:val="00FB68D3"/>
    <w:rsid w:val="00FB6C70"/>
    <w:rsid w:val="00FB77F2"/>
    <w:rsid w:val="00FC0873"/>
    <w:rsid w:val="00FC16DF"/>
    <w:rsid w:val="00FC6C79"/>
    <w:rsid w:val="00FC6E77"/>
    <w:rsid w:val="00FD119B"/>
    <w:rsid w:val="00FD2BA0"/>
    <w:rsid w:val="00FD3878"/>
    <w:rsid w:val="00FD581C"/>
    <w:rsid w:val="00FD6435"/>
    <w:rsid w:val="00FD6B57"/>
    <w:rsid w:val="00FD6DE1"/>
    <w:rsid w:val="00FD709B"/>
    <w:rsid w:val="00FD728E"/>
    <w:rsid w:val="00FD7397"/>
    <w:rsid w:val="00FD7D16"/>
    <w:rsid w:val="00FE10A6"/>
    <w:rsid w:val="00FE38E5"/>
    <w:rsid w:val="00FE4018"/>
    <w:rsid w:val="00FE4066"/>
    <w:rsid w:val="00FE4691"/>
    <w:rsid w:val="00FE4A4B"/>
    <w:rsid w:val="00FE50C5"/>
    <w:rsid w:val="00FE561E"/>
    <w:rsid w:val="00FE6637"/>
    <w:rsid w:val="00FE6C77"/>
    <w:rsid w:val="00FE720A"/>
    <w:rsid w:val="00FE7245"/>
    <w:rsid w:val="00FE7927"/>
    <w:rsid w:val="00FF05A9"/>
    <w:rsid w:val="00FF0AD0"/>
    <w:rsid w:val="00FF193B"/>
    <w:rsid w:val="00FF19C1"/>
    <w:rsid w:val="00FF1B1E"/>
    <w:rsid w:val="00FF2006"/>
    <w:rsid w:val="00FF2125"/>
    <w:rsid w:val="00FF2194"/>
    <w:rsid w:val="00FF42FB"/>
    <w:rsid w:val="00FF4983"/>
    <w:rsid w:val="00FF675A"/>
    <w:rsid w:val="2335307F"/>
    <w:rsid w:val="2F0108FF"/>
    <w:rsid w:val="3CC85371"/>
    <w:rsid w:val="4B7E431E"/>
    <w:rsid w:val="5CBC346C"/>
    <w:rsid w:val="5E11654D"/>
    <w:rsid w:val="603E0486"/>
    <w:rsid w:val="64361DD0"/>
    <w:rsid w:val="72047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2"/>
    </o:shapelayout>
  </w:shapeDefaults>
  <w:decimalSymbol w:val="."/>
  <w:listSeparator w:val=","/>
  <w14:docId w14:val="604FBD7D"/>
  <w15:docId w15:val="{663DC8F5-20DE-48D3-8307-DC71B906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25EA"/>
    <w:pPr>
      <w:widowControl w:val="0"/>
      <w:jc w:val="both"/>
    </w:pPr>
    <w:rPr>
      <w:kern w:val="2"/>
      <w:sz w:val="21"/>
      <w:szCs w:val="24"/>
    </w:rPr>
  </w:style>
  <w:style w:type="paragraph" w:styleId="1">
    <w:name w:val="heading 1"/>
    <w:basedOn w:val="a"/>
    <w:next w:val="a"/>
    <w:link w:val="11"/>
    <w:qFormat/>
    <w:rsid w:val="007C25EA"/>
    <w:pPr>
      <w:keepNext/>
      <w:keepLines/>
      <w:spacing w:before="340" w:after="330" w:line="578" w:lineRule="auto"/>
      <w:outlineLvl w:val="0"/>
    </w:pPr>
    <w:rPr>
      <w:rFonts w:ascii="宋体" w:hAnsi="宋体"/>
      <w:b/>
      <w:bCs/>
      <w:kern w:val="44"/>
      <w:sz w:val="44"/>
      <w:szCs w:val="44"/>
    </w:rPr>
  </w:style>
  <w:style w:type="paragraph" w:styleId="20">
    <w:name w:val="heading 2"/>
    <w:basedOn w:val="a"/>
    <w:next w:val="a0"/>
    <w:link w:val="21"/>
    <w:uiPriority w:val="99"/>
    <w:qFormat/>
    <w:rsid w:val="005A41C8"/>
    <w:pPr>
      <w:keepNext/>
      <w:keepLines/>
      <w:spacing w:beforeLines="50" w:line="360" w:lineRule="auto"/>
      <w:outlineLvl w:val="1"/>
    </w:pPr>
    <w:rPr>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7C25EA"/>
    <w:pPr>
      <w:ind w:firstLineChars="200" w:firstLine="420"/>
    </w:pPr>
    <w:rPr>
      <w:rFonts w:ascii="宋体" w:hAnsi="宋体"/>
    </w:rPr>
  </w:style>
  <w:style w:type="paragraph" w:styleId="a4">
    <w:name w:val="annotation subject"/>
    <w:basedOn w:val="a5"/>
    <w:next w:val="a5"/>
    <w:semiHidden/>
    <w:qFormat/>
    <w:rsid w:val="007C25EA"/>
    <w:rPr>
      <w:b/>
      <w:bCs/>
    </w:rPr>
  </w:style>
  <w:style w:type="paragraph" w:styleId="a5">
    <w:name w:val="annotation text"/>
    <w:basedOn w:val="a"/>
    <w:semiHidden/>
    <w:qFormat/>
    <w:rsid w:val="007C25EA"/>
    <w:pPr>
      <w:jc w:val="left"/>
    </w:pPr>
  </w:style>
  <w:style w:type="paragraph" w:styleId="TOC7">
    <w:name w:val="toc 7"/>
    <w:basedOn w:val="a"/>
    <w:next w:val="a"/>
    <w:semiHidden/>
    <w:qFormat/>
    <w:rsid w:val="007C25EA"/>
    <w:pPr>
      <w:ind w:left="1260"/>
      <w:jc w:val="left"/>
    </w:pPr>
    <w:rPr>
      <w:rFonts w:asciiTheme="minorHAnsi" w:hAnsiTheme="minorHAnsi"/>
      <w:sz w:val="18"/>
      <w:szCs w:val="18"/>
    </w:rPr>
  </w:style>
  <w:style w:type="paragraph" w:styleId="22">
    <w:name w:val="List Number 2"/>
    <w:basedOn w:val="a"/>
    <w:qFormat/>
    <w:rsid w:val="007C25EA"/>
    <w:pPr>
      <w:tabs>
        <w:tab w:val="left" w:pos="780"/>
      </w:tabs>
      <w:ind w:leftChars="200" w:left="780" w:hangingChars="200" w:hanging="360"/>
    </w:pPr>
    <w:rPr>
      <w:rFonts w:ascii="宋体" w:hAnsi="宋体"/>
    </w:rPr>
  </w:style>
  <w:style w:type="paragraph" w:styleId="a6">
    <w:name w:val="Note Heading"/>
    <w:basedOn w:val="a"/>
    <w:next w:val="a"/>
    <w:qFormat/>
    <w:rsid w:val="007C25EA"/>
    <w:pPr>
      <w:jc w:val="center"/>
    </w:pPr>
    <w:rPr>
      <w:rFonts w:ascii="宋体" w:hAnsi="宋体"/>
    </w:rPr>
  </w:style>
  <w:style w:type="paragraph" w:styleId="4">
    <w:name w:val="List Bullet 4"/>
    <w:basedOn w:val="a"/>
    <w:qFormat/>
    <w:rsid w:val="007C25EA"/>
    <w:pPr>
      <w:tabs>
        <w:tab w:val="left" w:pos="1620"/>
      </w:tabs>
      <w:ind w:leftChars="600" w:left="1620" w:hangingChars="200" w:hanging="360"/>
    </w:pPr>
    <w:rPr>
      <w:rFonts w:ascii="宋体" w:hAnsi="宋体"/>
    </w:rPr>
  </w:style>
  <w:style w:type="paragraph" w:styleId="a7">
    <w:name w:val="List Number"/>
    <w:basedOn w:val="a"/>
    <w:qFormat/>
    <w:rsid w:val="007C25EA"/>
    <w:pPr>
      <w:tabs>
        <w:tab w:val="left" w:pos="360"/>
      </w:tabs>
      <w:ind w:left="360" w:hangingChars="200" w:hanging="360"/>
    </w:pPr>
    <w:rPr>
      <w:rFonts w:ascii="宋体" w:hAnsi="宋体"/>
    </w:rPr>
  </w:style>
  <w:style w:type="paragraph" w:styleId="a8">
    <w:name w:val="List Bullet"/>
    <w:basedOn w:val="a"/>
    <w:qFormat/>
    <w:rsid w:val="007C25EA"/>
    <w:pPr>
      <w:tabs>
        <w:tab w:val="left" w:pos="360"/>
      </w:tabs>
      <w:ind w:left="360" w:hangingChars="200" w:hanging="360"/>
    </w:pPr>
    <w:rPr>
      <w:rFonts w:ascii="宋体" w:hAnsi="宋体"/>
    </w:rPr>
  </w:style>
  <w:style w:type="paragraph" w:styleId="a9">
    <w:name w:val="Document Map"/>
    <w:basedOn w:val="a"/>
    <w:semiHidden/>
    <w:qFormat/>
    <w:rsid w:val="007C25EA"/>
    <w:pPr>
      <w:shd w:val="clear" w:color="auto" w:fill="000080"/>
    </w:pPr>
    <w:rPr>
      <w:szCs w:val="20"/>
    </w:rPr>
  </w:style>
  <w:style w:type="paragraph" w:styleId="aa">
    <w:name w:val="toa heading"/>
    <w:basedOn w:val="a"/>
    <w:next w:val="a"/>
    <w:qFormat/>
    <w:rsid w:val="007C25EA"/>
    <w:pPr>
      <w:spacing w:before="120"/>
    </w:pPr>
    <w:rPr>
      <w:rFonts w:ascii="Cambria" w:hAnsi="Cambria"/>
      <w:sz w:val="24"/>
    </w:rPr>
  </w:style>
  <w:style w:type="paragraph" w:styleId="3">
    <w:name w:val="List Bullet 3"/>
    <w:basedOn w:val="a"/>
    <w:qFormat/>
    <w:rsid w:val="007C25EA"/>
    <w:pPr>
      <w:tabs>
        <w:tab w:val="left" w:pos="1200"/>
      </w:tabs>
      <w:ind w:leftChars="400" w:left="1200" w:hangingChars="200" w:hanging="360"/>
    </w:pPr>
    <w:rPr>
      <w:rFonts w:ascii="宋体" w:hAnsi="宋体"/>
    </w:rPr>
  </w:style>
  <w:style w:type="paragraph" w:styleId="ab">
    <w:name w:val="Body Text"/>
    <w:basedOn w:val="a"/>
    <w:link w:val="ac"/>
    <w:qFormat/>
    <w:rsid w:val="007C25EA"/>
    <w:pPr>
      <w:jc w:val="center"/>
    </w:pPr>
  </w:style>
  <w:style w:type="paragraph" w:styleId="ad">
    <w:name w:val="Body Text Indent"/>
    <w:basedOn w:val="a"/>
    <w:qFormat/>
    <w:rsid w:val="007C25EA"/>
    <w:pPr>
      <w:snapToGrid w:val="0"/>
      <w:spacing w:line="300" w:lineRule="auto"/>
      <w:ind w:firstLineChars="200" w:firstLine="480"/>
    </w:pPr>
    <w:rPr>
      <w:rFonts w:ascii="宋体" w:hAnsi="TimesNewRoman"/>
      <w:kern w:val="0"/>
      <w:sz w:val="24"/>
    </w:rPr>
  </w:style>
  <w:style w:type="paragraph" w:styleId="30">
    <w:name w:val="List Number 3"/>
    <w:basedOn w:val="a"/>
    <w:qFormat/>
    <w:rsid w:val="007C25EA"/>
    <w:pPr>
      <w:tabs>
        <w:tab w:val="left" w:pos="1200"/>
      </w:tabs>
      <w:ind w:leftChars="400" w:left="1200" w:hangingChars="200" w:hanging="360"/>
    </w:pPr>
    <w:rPr>
      <w:rFonts w:ascii="宋体" w:hAnsi="宋体"/>
    </w:rPr>
  </w:style>
  <w:style w:type="paragraph" w:styleId="23">
    <w:name w:val="List Bullet 2"/>
    <w:basedOn w:val="a"/>
    <w:qFormat/>
    <w:rsid w:val="007C25EA"/>
    <w:pPr>
      <w:tabs>
        <w:tab w:val="left" w:pos="780"/>
      </w:tabs>
      <w:ind w:leftChars="200" w:left="780" w:hangingChars="200" w:hanging="360"/>
    </w:pPr>
    <w:rPr>
      <w:rFonts w:ascii="宋体" w:hAnsi="宋体"/>
    </w:rPr>
  </w:style>
  <w:style w:type="paragraph" w:styleId="TOC5">
    <w:name w:val="toc 5"/>
    <w:basedOn w:val="a"/>
    <w:next w:val="a"/>
    <w:semiHidden/>
    <w:qFormat/>
    <w:rsid w:val="007C25EA"/>
    <w:pPr>
      <w:ind w:left="840"/>
      <w:jc w:val="left"/>
    </w:pPr>
    <w:rPr>
      <w:rFonts w:asciiTheme="minorHAnsi" w:hAnsiTheme="minorHAnsi"/>
      <w:sz w:val="18"/>
      <w:szCs w:val="18"/>
    </w:rPr>
  </w:style>
  <w:style w:type="paragraph" w:styleId="TOC3">
    <w:name w:val="toc 3"/>
    <w:basedOn w:val="a"/>
    <w:next w:val="a"/>
    <w:uiPriority w:val="39"/>
    <w:semiHidden/>
    <w:qFormat/>
    <w:rsid w:val="007C25EA"/>
    <w:pPr>
      <w:ind w:left="420"/>
      <w:jc w:val="left"/>
    </w:pPr>
    <w:rPr>
      <w:rFonts w:asciiTheme="minorHAnsi" w:hAnsiTheme="minorHAnsi"/>
      <w:i/>
      <w:iCs/>
      <w:sz w:val="20"/>
      <w:szCs w:val="20"/>
    </w:rPr>
  </w:style>
  <w:style w:type="paragraph" w:styleId="ae">
    <w:name w:val="Plain Text"/>
    <w:basedOn w:val="a"/>
    <w:qFormat/>
    <w:rsid w:val="007C25EA"/>
    <w:rPr>
      <w:rFonts w:ascii="宋体" w:hAnsi="Courier New" w:cs="Courier New"/>
      <w:szCs w:val="21"/>
    </w:rPr>
  </w:style>
  <w:style w:type="paragraph" w:styleId="5">
    <w:name w:val="List Bullet 5"/>
    <w:basedOn w:val="a"/>
    <w:qFormat/>
    <w:rsid w:val="007C25EA"/>
    <w:pPr>
      <w:tabs>
        <w:tab w:val="left" w:pos="2040"/>
      </w:tabs>
      <w:ind w:leftChars="800" w:left="2040" w:hangingChars="200" w:hanging="360"/>
    </w:pPr>
    <w:rPr>
      <w:rFonts w:ascii="宋体" w:hAnsi="宋体"/>
    </w:rPr>
  </w:style>
  <w:style w:type="paragraph" w:styleId="40">
    <w:name w:val="List Number 4"/>
    <w:basedOn w:val="a"/>
    <w:qFormat/>
    <w:rsid w:val="007C25EA"/>
    <w:pPr>
      <w:tabs>
        <w:tab w:val="left" w:pos="1620"/>
      </w:tabs>
      <w:ind w:leftChars="600" w:left="1620" w:hangingChars="200" w:hanging="360"/>
    </w:pPr>
    <w:rPr>
      <w:rFonts w:ascii="宋体" w:hAnsi="宋体"/>
    </w:rPr>
  </w:style>
  <w:style w:type="paragraph" w:styleId="TOC8">
    <w:name w:val="toc 8"/>
    <w:basedOn w:val="a"/>
    <w:next w:val="a"/>
    <w:semiHidden/>
    <w:qFormat/>
    <w:rsid w:val="007C25EA"/>
    <w:pPr>
      <w:ind w:left="1470"/>
      <w:jc w:val="left"/>
    </w:pPr>
    <w:rPr>
      <w:rFonts w:asciiTheme="minorHAnsi" w:hAnsiTheme="minorHAnsi"/>
      <w:sz w:val="18"/>
      <w:szCs w:val="18"/>
    </w:rPr>
  </w:style>
  <w:style w:type="paragraph" w:styleId="af">
    <w:name w:val="Date"/>
    <w:basedOn w:val="a"/>
    <w:next w:val="a"/>
    <w:qFormat/>
    <w:rsid w:val="007C25EA"/>
    <w:pPr>
      <w:ind w:leftChars="2500" w:left="2500"/>
    </w:pPr>
    <w:rPr>
      <w:sz w:val="28"/>
      <w:szCs w:val="20"/>
    </w:rPr>
  </w:style>
  <w:style w:type="paragraph" w:styleId="24">
    <w:name w:val="Body Text Indent 2"/>
    <w:basedOn w:val="a"/>
    <w:qFormat/>
    <w:rsid w:val="007C25EA"/>
    <w:pPr>
      <w:spacing w:line="440" w:lineRule="exact"/>
      <w:ind w:firstLine="576"/>
    </w:pPr>
    <w:rPr>
      <w:rFonts w:ascii="宋体" w:hAnsi="宋体"/>
      <w:sz w:val="24"/>
    </w:rPr>
  </w:style>
  <w:style w:type="paragraph" w:styleId="af0">
    <w:name w:val="Balloon Text"/>
    <w:basedOn w:val="a"/>
    <w:semiHidden/>
    <w:qFormat/>
    <w:rsid w:val="007C25EA"/>
    <w:rPr>
      <w:sz w:val="18"/>
      <w:szCs w:val="18"/>
    </w:rPr>
  </w:style>
  <w:style w:type="paragraph" w:styleId="af1">
    <w:name w:val="footer"/>
    <w:basedOn w:val="a"/>
    <w:link w:val="af2"/>
    <w:uiPriority w:val="99"/>
    <w:qFormat/>
    <w:rsid w:val="007C25EA"/>
    <w:pPr>
      <w:tabs>
        <w:tab w:val="center" w:pos="4153"/>
        <w:tab w:val="right" w:pos="8306"/>
      </w:tabs>
      <w:snapToGrid w:val="0"/>
      <w:jc w:val="left"/>
    </w:pPr>
    <w:rPr>
      <w:sz w:val="18"/>
      <w:szCs w:val="18"/>
    </w:rPr>
  </w:style>
  <w:style w:type="paragraph" w:styleId="af3">
    <w:name w:val="header"/>
    <w:basedOn w:val="a"/>
    <w:qFormat/>
    <w:rsid w:val="007C25EA"/>
    <w:pPr>
      <w:pBdr>
        <w:bottom w:val="single" w:sz="6" w:space="1" w:color="auto"/>
      </w:pBdr>
      <w:tabs>
        <w:tab w:val="center" w:pos="4153"/>
        <w:tab w:val="right" w:pos="8306"/>
      </w:tabs>
      <w:snapToGrid w:val="0"/>
      <w:jc w:val="center"/>
    </w:pPr>
    <w:rPr>
      <w:rFonts w:ascii="宋体" w:hAnsi="宋体"/>
      <w:sz w:val="18"/>
      <w:szCs w:val="18"/>
    </w:rPr>
  </w:style>
  <w:style w:type="paragraph" w:styleId="TOC1">
    <w:name w:val="toc 1"/>
    <w:basedOn w:val="a"/>
    <w:next w:val="a"/>
    <w:uiPriority w:val="39"/>
    <w:qFormat/>
    <w:rsid w:val="00D00F32"/>
    <w:pPr>
      <w:spacing w:before="120" w:after="120"/>
      <w:jc w:val="left"/>
    </w:pPr>
    <w:rPr>
      <w:rFonts w:asciiTheme="minorHAnsi" w:hAnsiTheme="minorHAnsi"/>
      <w:b/>
      <w:bCs/>
      <w:caps/>
      <w:sz w:val="20"/>
      <w:szCs w:val="20"/>
    </w:rPr>
  </w:style>
  <w:style w:type="paragraph" w:styleId="TOC4">
    <w:name w:val="toc 4"/>
    <w:basedOn w:val="a"/>
    <w:next w:val="a"/>
    <w:semiHidden/>
    <w:qFormat/>
    <w:rsid w:val="007C25EA"/>
    <w:pPr>
      <w:ind w:left="630"/>
      <w:jc w:val="left"/>
    </w:pPr>
    <w:rPr>
      <w:rFonts w:asciiTheme="minorHAnsi" w:hAnsiTheme="minorHAnsi"/>
      <w:sz w:val="18"/>
      <w:szCs w:val="18"/>
    </w:rPr>
  </w:style>
  <w:style w:type="paragraph" w:styleId="50">
    <w:name w:val="List Number 5"/>
    <w:basedOn w:val="a"/>
    <w:qFormat/>
    <w:rsid w:val="007C25EA"/>
    <w:pPr>
      <w:tabs>
        <w:tab w:val="left" w:pos="2040"/>
      </w:tabs>
      <w:ind w:leftChars="800" w:left="2040" w:hangingChars="200" w:hanging="360"/>
    </w:pPr>
    <w:rPr>
      <w:rFonts w:ascii="宋体" w:hAnsi="宋体"/>
    </w:rPr>
  </w:style>
  <w:style w:type="paragraph" w:styleId="af4">
    <w:name w:val="footnote text"/>
    <w:basedOn w:val="a"/>
    <w:semiHidden/>
    <w:qFormat/>
    <w:rsid w:val="007C25EA"/>
    <w:pPr>
      <w:snapToGrid w:val="0"/>
      <w:jc w:val="left"/>
    </w:pPr>
    <w:rPr>
      <w:sz w:val="18"/>
      <w:szCs w:val="18"/>
    </w:rPr>
  </w:style>
  <w:style w:type="paragraph" w:styleId="TOC6">
    <w:name w:val="toc 6"/>
    <w:basedOn w:val="a"/>
    <w:next w:val="a"/>
    <w:semiHidden/>
    <w:qFormat/>
    <w:rsid w:val="007C25EA"/>
    <w:pPr>
      <w:ind w:left="1050"/>
      <w:jc w:val="left"/>
    </w:pPr>
    <w:rPr>
      <w:rFonts w:asciiTheme="minorHAnsi" w:hAnsiTheme="minorHAnsi"/>
      <w:sz w:val="18"/>
      <w:szCs w:val="18"/>
    </w:rPr>
  </w:style>
  <w:style w:type="paragraph" w:styleId="31">
    <w:name w:val="Body Text Indent 3"/>
    <w:basedOn w:val="a"/>
    <w:qFormat/>
    <w:rsid w:val="007C25EA"/>
    <w:pPr>
      <w:ind w:firstLine="549"/>
    </w:pPr>
    <w:rPr>
      <w:rFonts w:ascii="仿宋_GB2312" w:eastAsia="仿宋_GB2312" w:hAnsi="宋体" w:hint="eastAsia"/>
      <w:color w:val="000000"/>
      <w:sz w:val="28"/>
      <w:szCs w:val="20"/>
    </w:rPr>
  </w:style>
  <w:style w:type="paragraph" w:styleId="TOC2">
    <w:name w:val="toc 2"/>
    <w:basedOn w:val="a"/>
    <w:next w:val="a"/>
    <w:uiPriority w:val="39"/>
    <w:qFormat/>
    <w:rsid w:val="000460B1"/>
    <w:pPr>
      <w:ind w:left="210"/>
      <w:jc w:val="left"/>
    </w:pPr>
    <w:rPr>
      <w:rFonts w:asciiTheme="minorHAnsi" w:hAnsiTheme="minorHAnsi"/>
      <w:smallCaps/>
      <w:sz w:val="20"/>
      <w:szCs w:val="20"/>
    </w:rPr>
  </w:style>
  <w:style w:type="paragraph" w:styleId="TOC9">
    <w:name w:val="toc 9"/>
    <w:basedOn w:val="a"/>
    <w:next w:val="a"/>
    <w:semiHidden/>
    <w:qFormat/>
    <w:rsid w:val="007C25EA"/>
    <w:pPr>
      <w:ind w:left="1680"/>
      <w:jc w:val="left"/>
    </w:pPr>
    <w:rPr>
      <w:rFonts w:asciiTheme="minorHAnsi" w:hAnsiTheme="minorHAnsi"/>
      <w:sz w:val="18"/>
      <w:szCs w:val="18"/>
    </w:rPr>
  </w:style>
  <w:style w:type="paragraph" w:styleId="af5">
    <w:name w:val="Normal (Web)"/>
    <w:basedOn w:val="a"/>
    <w:qFormat/>
    <w:rsid w:val="007C25EA"/>
    <w:pPr>
      <w:widowControl/>
      <w:spacing w:before="100" w:beforeAutospacing="1" w:after="100" w:afterAutospacing="1"/>
      <w:jc w:val="left"/>
    </w:pPr>
    <w:rPr>
      <w:rFonts w:ascii="宋体" w:hAnsi="宋体" w:cs="宋体"/>
      <w:kern w:val="0"/>
      <w:sz w:val="24"/>
    </w:rPr>
  </w:style>
  <w:style w:type="paragraph" w:styleId="10">
    <w:name w:val="index 1"/>
    <w:basedOn w:val="a"/>
    <w:next w:val="a"/>
    <w:qFormat/>
    <w:rsid w:val="007C25EA"/>
    <w:pPr>
      <w:widowControl/>
      <w:spacing w:line="240" w:lineRule="atLeast"/>
      <w:jc w:val="center"/>
    </w:pPr>
    <w:rPr>
      <w:rFonts w:hAnsi="Garamond"/>
      <w:kern w:val="0"/>
      <w:szCs w:val="20"/>
    </w:rPr>
  </w:style>
  <w:style w:type="character" w:styleId="af6">
    <w:name w:val="page number"/>
    <w:basedOn w:val="a1"/>
    <w:qFormat/>
    <w:rsid w:val="007C25EA"/>
  </w:style>
  <w:style w:type="character" w:styleId="af7">
    <w:name w:val="FollowedHyperlink"/>
    <w:rsid w:val="007C25EA"/>
    <w:rPr>
      <w:color w:val="800080"/>
      <w:u w:val="single"/>
    </w:rPr>
  </w:style>
  <w:style w:type="character" w:styleId="af8">
    <w:name w:val="Hyperlink"/>
    <w:uiPriority w:val="99"/>
    <w:qFormat/>
    <w:rsid w:val="007C25EA"/>
    <w:rPr>
      <w:color w:val="0000FF"/>
      <w:u w:val="single"/>
    </w:rPr>
  </w:style>
  <w:style w:type="character" w:styleId="af9">
    <w:name w:val="annotation reference"/>
    <w:semiHidden/>
    <w:qFormat/>
    <w:rsid w:val="007C25EA"/>
    <w:rPr>
      <w:sz w:val="21"/>
      <w:szCs w:val="21"/>
    </w:rPr>
  </w:style>
  <w:style w:type="character" w:styleId="afa">
    <w:name w:val="footnote reference"/>
    <w:semiHidden/>
    <w:qFormat/>
    <w:rsid w:val="007C25EA"/>
    <w:rPr>
      <w:vertAlign w:val="superscript"/>
    </w:rPr>
  </w:style>
  <w:style w:type="table" w:styleId="afb">
    <w:name w:val="Table Grid"/>
    <w:basedOn w:val="a2"/>
    <w:uiPriority w:val="59"/>
    <w:qFormat/>
    <w:rsid w:val="007C25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标题 2 字符"/>
    <w:link w:val="20"/>
    <w:uiPriority w:val="99"/>
    <w:qFormat/>
    <w:rsid w:val="005A41C8"/>
    <w:rPr>
      <w:b/>
      <w:kern w:val="2"/>
      <w:sz w:val="24"/>
    </w:rPr>
  </w:style>
  <w:style w:type="paragraph" w:customStyle="1" w:styleId="afc">
    <w:name w:val="前言、引言标题"/>
    <w:next w:val="a"/>
    <w:qFormat/>
    <w:rsid w:val="007C25EA"/>
    <w:pPr>
      <w:shd w:val="clear" w:color="FFFFFF" w:fill="FFFFFF"/>
      <w:tabs>
        <w:tab w:val="left" w:pos="360"/>
        <w:tab w:val="left" w:pos="690"/>
      </w:tabs>
      <w:spacing w:before="640" w:after="560"/>
      <w:ind w:left="690" w:hanging="690"/>
      <w:jc w:val="center"/>
      <w:outlineLvl w:val="0"/>
    </w:pPr>
    <w:rPr>
      <w:rFonts w:ascii="黑体" w:eastAsia="黑体"/>
      <w:sz w:val="32"/>
    </w:rPr>
  </w:style>
  <w:style w:type="paragraph" w:customStyle="1" w:styleId="afd">
    <w:name w:val="三级条标题"/>
    <w:basedOn w:val="afe"/>
    <w:next w:val="aff"/>
    <w:qFormat/>
    <w:rsid w:val="007C25EA"/>
    <w:pPr>
      <w:tabs>
        <w:tab w:val="left" w:pos="1395"/>
      </w:tabs>
      <w:ind w:left="1395" w:hanging="690"/>
      <w:outlineLvl w:val="4"/>
    </w:pPr>
  </w:style>
  <w:style w:type="paragraph" w:customStyle="1" w:styleId="afe">
    <w:name w:val="二级条标题"/>
    <w:basedOn w:val="aff0"/>
    <w:next w:val="aff"/>
    <w:link w:val="Char"/>
    <w:qFormat/>
    <w:rsid w:val="007C25EA"/>
    <w:pPr>
      <w:tabs>
        <w:tab w:val="left" w:pos="360"/>
      </w:tabs>
      <w:outlineLvl w:val="3"/>
    </w:pPr>
  </w:style>
  <w:style w:type="paragraph" w:customStyle="1" w:styleId="aff0">
    <w:name w:val="一级条标题"/>
    <w:basedOn w:val="a"/>
    <w:next w:val="aff"/>
    <w:qFormat/>
    <w:rsid w:val="007C25EA"/>
    <w:pPr>
      <w:widowControl/>
      <w:outlineLvl w:val="2"/>
    </w:pPr>
    <w:rPr>
      <w:rFonts w:ascii="黑体" w:eastAsia="黑体"/>
      <w:kern w:val="0"/>
      <w:szCs w:val="21"/>
    </w:rPr>
  </w:style>
  <w:style w:type="paragraph" w:customStyle="1" w:styleId="aff">
    <w:name w:val="段"/>
    <w:qFormat/>
    <w:rsid w:val="007C25EA"/>
    <w:pPr>
      <w:autoSpaceDE w:val="0"/>
      <w:autoSpaceDN w:val="0"/>
      <w:ind w:firstLineChars="200" w:firstLine="200"/>
      <w:jc w:val="both"/>
    </w:pPr>
    <w:rPr>
      <w:rFonts w:ascii="宋体"/>
      <w:sz w:val="21"/>
    </w:rPr>
  </w:style>
  <w:style w:type="paragraph" w:customStyle="1" w:styleId="aff1">
    <w:name w:val="四级条标题"/>
    <w:basedOn w:val="afd"/>
    <w:next w:val="aff"/>
    <w:qFormat/>
    <w:rsid w:val="007C25EA"/>
    <w:pPr>
      <w:tabs>
        <w:tab w:val="clear" w:pos="360"/>
      </w:tabs>
      <w:ind w:left="0" w:firstLine="0"/>
      <w:outlineLvl w:val="5"/>
    </w:pPr>
  </w:style>
  <w:style w:type="paragraph" w:customStyle="1" w:styleId="aff2">
    <w:name w:val="五级条标题"/>
    <w:basedOn w:val="aff1"/>
    <w:next w:val="aff"/>
    <w:qFormat/>
    <w:rsid w:val="007C25EA"/>
    <w:pPr>
      <w:tabs>
        <w:tab w:val="left" w:pos="360"/>
      </w:tabs>
      <w:outlineLvl w:val="6"/>
    </w:pPr>
  </w:style>
  <w:style w:type="paragraph" w:customStyle="1" w:styleId="2">
    <w:name w:val="正文2"/>
    <w:basedOn w:val="a"/>
    <w:qFormat/>
    <w:rsid w:val="007C25EA"/>
    <w:pPr>
      <w:numPr>
        <w:numId w:val="1"/>
      </w:numPr>
      <w:spacing w:line="360" w:lineRule="auto"/>
      <w:jc w:val="left"/>
    </w:pPr>
    <w:rPr>
      <w:rFonts w:ascii="仿宋_GB2312" w:eastAsia="仿宋_GB2312"/>
      <w:sz w:val="24"/>
    </w:rPr>
  </w:style>
  <w:style w:type="character" w:customStyle="1" w:styleId="CharCharCharCharChar">
    <w:name w:val="Char Char Char Char Char"/>
    <w:qFormat/>
    <w:rsid w:val="007C25EA"/>
    <w:rPr>
      <w:rFonts w:ascii="Arial" w:eastAsia="黑体" w:hAnsi="Arial"/>
      <w:b/>
      <w:bCs/>
      <w:color w:val="000000"/>
      <w:kern w:val="2"/>
      <w:sz w:val="32"/>
      <w:szCs w:val="32"/>
      <w:lang w:val="en-US" w:eastAsia="zh-CN" w:bidi="ar-SA"/>
    </w:rPr>
  </w:style>
  <w:style w:type="character" w:customStyle="1" w:styleId="Char0">
    <w:name w:val="Char"/>
    <w:qFormat/>
    <w:rsid w:val="007C25EA"/>
    <w:rPr>
      <w:rFonts w:ascii="宋体" w:eastAsia="宋体" w:hAnsi="Arial"/>
      <w:kern w:val="2"/>
      <w:sz w:val="28"/>
      <w:lang w:val="en-US" w:eastAsia="zh-CN" w:bidi="ar-SA"/>
    </w:rPr>
  </w:style>
  <w:style w:type="paragraph" w:customStyle="1" w:styleId="aff3">
    <w:name w:val="基准页眉样式"/>
    <w:basedOn w:val="ab"/>
    <w:qFormat/>
    <w:rsid w:val="007C25EA"/>
    <w:pPr>
      <w:widowControl/>
      <w:tabs>
        <w:tab w:val="left" w:pos="840"/>
        <w:tab w:val="left" w:pos="1050"/>
      </w:tabs>
      <w:ind w:hanging="42"/>
    </w:pPr>
    <w:rPr>
      <w:rFonts w:ascii="宋体" w:hAnsi="宋体"/>
      <w:color w:val="0000FF"/>
      <w:spacing w:val="-6"/>
      <w:szCs w:val="20"/>
    </w:rPr>
  </w:style>
  <w:style w:type="paragraph" w:customStyle="1" w:styleId="aff4">
    <w:name w:val="数字编号列项（二级）"/>
    <w:qFormat/>
    <w:rsid w:val="007C25EA"/>
    <w:pPr>
      <w:tabs>
        <w:tab w:val="left" w:pos="1260"/>
      </w:tabs>
      <w:ind w:left="1259" w:hanging="419"/>
      <w:jc w:val="both"/>
    </w:pPr>
    <w:rPr>
      <w:rFonts w:ascii="宋体"/>
      <w:sz w:val="21"/>
    </w:rPr>
  </w:style>
  <w:style w:type="paragraph" w:customStyle="1" w:styleId="aff5">
    <w:name w:val="字母编号列项（一级）"/>
    <w:qFormat/>
    <w:rsid w:val="007C25EA"/>
    <w:pPr>
      <w:tabs>
        <w:tab w:val="left" w:pos="840"/>
      </w:tabs>
      <w:ind w:left="839" w:hanging="419"/>
      <w:jc w:val="both"/>
    </w:pPr>
    <w:rPr>
      <w:rFonts w:ascii="宋体"/>
      <w:sz w:val="21"/>
    </w:rPr>
  </w:style>
  <w:style w:type="paragraph" w:customStyle="1" w:styleId="aff6">
    <w:name w:val="编号列项（三级）"/>
    <w:qFormat/>
    <w:rsid w:val="007C25EA"/>
    <w:pPr>
      <w:tabs>
        <w:tab w:val="left" w:pos="0"/>
      </w:tabs>
      <w:ind w:left="1679" w:hanging="420"/>
    </w:pPr>
    <w:rPr>
      <w:rFonts w:ascii="宋体"/>
      <w:sz w:val="21"/>
    </w:rPr>
  </w:style>
  <w:style w:type="paragraph" w:customStyle="1" w:styleId="Char1CharCharChar">
    <w:name w:val="Char1 Char Char Char"/>
    <w:basedOn w:val="a9"/>
    <w:qFormat/>
    <w:rsid w:val="007C25EA"/>
    <w:pPr>
      <w:adjustRightInd w:val="0"/>
      <w:spacing w:line="436" w:lineRule="exact"/>
      <w:ind w:left="357"/>
      <w:jc w:val="left"/>
      <w:outlineLvl w:val="3"/>
    </w:pPr>
    <w:rPr>
      <w:rFonts w:ascii="Tahoma" w:hAnsi="Tahoma"/>
      <w:b/>
      <w:sz w:val="24"/>
      <w:szCs w:val="24"/>
    </w:rPr>
  </w:style>
  <w:style w:type="paragraph" w:styleId="aff7">
    <w:name w:val="List Paragraph"/>
    <w:basedOn w:val="a"/>
    <w:uiPriority w:val="34"/>
    <w:qFormat/>
    <w:rsid w:val="007C25EA"/>
    <w:pPr>
      <w:ind w:firstLineChars="200" w:firstLine="420"/>
    </w:pPr>
    <w:rPr>
      <w:rFonts w:ascii="Calibri" w:hAnsi="Calibri"/>
      <w:szCs w:val="22"/>
    </w:rPr>
  </w:style>
  <w:style w:type="paragraph" w:customStyle="1" w:styleId="12">
    <w:name w:val="列出段落1"/>
    <w:basedOn w:val="a"/>
    <w:qFormat/>
    <w:rsid w:val="007C25EA"/>
    <w:pPr>
      <w:ind w:firstLineChars="200" w:firstLine="420"/>
    </w:pPr>
  </w:style>
  <w:style w:type="paragraph" w:customStyle="1" w:styleId="CharCharCharChar1">
    <w:name w:val="Char Char Char Char1"/>
    <w:basedOn w:val="a"/>
    <w:qFormat/>
    <w:rsid w:val="007C25EA"/>
    <w:pPr>
      <w:spacing w:after="160" w:line="240" w:lineRule="exact"/>
    </w:pPr>
    <w:rPr>
      <w:rFonts w:ascii="Verdana" w:hAnsi="Verdana" w:cs="Verdana"/>
      <w:sz w:val="20"/>
      <w:szCs w:val="20"/>
      <w:lang w:eastAsia="en-US"/>
    </w:rPr>
  </w:style>
  <w:style w:type="paragraph" w:customStyle="1" w:styleId="aff8">
    <w:name w:val="缺省文本"/>
    <w:basedOn w:val="a"/>
    <w:link w:val="Char1"/>
    <w:qFormat/>
    <w:rsid w:val="007C25EA"/>
    <w:pPr>
      <w:autoSpaceDE w:val="0"/>
      <w:autoSpaceDN w:val="0"/>
      <w:adjustRightInd w:val="0"/>
      <w:spacing w:line="360" w:lineRule="auto"/>
      <w:ind w:firstLine="1287"/>
      <w:jc w:val="left"/>
    </w:pPr>
    <w:rPr>
      <w:kern w:val="0"/>
      <w:sz w:val="24"/>
    </w:rPr>
  </w:style>
  <w:style w:type="character" w:customStyle="1" w:styleId="Char1">
    <w:name w:val="缺省文本 Char"/>
    <w:link w:val="aff8"/>
    <w:qFormat/>
    <w:rsid w:val="007C25EA"/>
    <w:rPr>
      <w:rFonts w:eastAsia="宋体"/>
      <w:sz w:val="24"/>
      <w:szCs w:val="24"/>
      <w:lang w:val="en-US" w:eastAsia="zh-CN" w:bidi="ar-SA"/>
    </w:rPr>
  </w:style>
  <w:style w:type="character" w:customStyle="1" w:styleId="t">
    <w:name w:val="t"/>
    <w:basedOn w:val="a1"/>
    <w:qFormat/>
    <w:rsid w:val="007C25EA"/>
  </w:style>
  <w:style w:type="paragraph" w:customStyle="1" w:styleId="TOC10">
    <w:name w:val="TOC 标题1"/>
    <w:basedOn w:val="1"/>
    <w:next w:val="a"/>
    <w:uiPriority w:val="39"/>
    <w:qFormat/>
    <w:rsid w:val="007C25EA"/>
    <w:pPr>
      <w:widowControl/>
      <w:spacing w:before="480" w:after="0" w:line="276" w:lineRule="auto"/>
      <w:jc w:val="left"/>
      <w:outlineLvl w:val="9"/>
    </w:pPr>
    <w:rPr>
      <w:rFonts w:ascii="Cambria" w:hAnsi="Cambria"/>
      <w:color w:val="365F91"/>
      <w:kern w:val="0"/>
      <w:sz w:val="28"/>
      <w:szCs w:val="28"/>
    </w:rPr>
  </w:style>
  <w:style w:type="character" w:customStyle="1" w:styleId="af2">
    <w:name w:val="页脚 字符"/>
    <w:link w:val="af1"/>
    <w:uiPriority w:val="99"/>
    <w:qFormat/>
    <w:rsid w:val="007C25EA"/>
    <w:rPr>
      <w:kern w:val="2"/>
      <w:sz w:val="18"/>
      <w:szCs w:val="18"/>
    </w:rPr>
  </w:style>
  <w:style w:type="character" w:customStyle="1" w:styleId="11">
    <w:name w:val="标题 1 字符1"/>
    <w:link w:val="1"/>
    <w:qFormat/>
    <w:rsid w:val="007C25EA"/>
    <w:rPr>
      <w:rFonts w:ascii="宋体" w:hAnsi="宋体"/>
      <w:b/>
      <w:bCs/>
      <w:kern w:val="44"/>
      <w:sz w:val="44"/>
      <w:szCs w:val="44"/>
    </w:rPr>
  </w:style>
  <w:style w:type="paragraph" w:customStyle="1" w:styleId="aff9">
    <w:name w:val="封面标准名称"/>
    <w:qFormat/>
    <w:rsid w:val="007C25EA"/>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13">
    <w:name w:val="标题 1 字符"/>
    <w:qFormat/>
    <w:rsid w:val="007C25EA"/>
    <w:rPr>
      <w:rFonts w:ascii="宋体" w:hAnsi="宋体"/>
      <w:b/>
      <w:bCs/>
      <w:kern w:val="44"/>
      <w:sz w:val="44"/>
      <w:szCs w:val="44"/>
    </w:rPr>
  </w:style>
  <w:style w:type="paragraph" w:customStyle="1" w:styleId="Default">
    <w:name w:val="Default"/>
    <w:qFormat/>
    <w:rsid w:val="007C25EA"/>
    <w:pPr>
      <w:widowControl w:val="0"/>
      <w:autoSpaceDE w:val="0"/>
      <w:autoSpaceDN w:val="0"/>
      <w:adjustRightInd w:val="0"/>
    </w:pPr>
    <w:rPr>
      <w:color w:val="000000"/>
      <w:sz w:val="24"/>
      <w:szCs w:val="24"/>
    </w:rPr>
  </w:style>
  <w:style w:type="paragraph" w:customStyle="1" w:styleId="affa">
    <w:name w:val="章标题"/>
    <w:next w:val="aff"/>
    <w:qFormat/>
    <w:rsid w:val="007C25EA"/>
    <w:pPr>
      <w:spacing w:beforeLines="100" w:afterLines="100"/>
      <w:ind w:left="360" w:hanging="360"/>
      <w:jc w:val="both"/>
      <w:outlineLvl w:val="1"/>
    </w:pPr>
    <w:rPr>
      <w:rFonts w:ascii="黑体" w:eastAsia="黑体"/>
      <w:sz w:val="21"/>
    </w:rPr>
  </w:style>
  <w:style w:type="character" w:customStyle="1" w:styleId="Char">
    <w:name w:val="二级条标题 Char"/>
    <w:link w:val="afe"/>
    <w:qFormat/>
    <w:rsid w:val="007C25EA"/>
    <w:rPr>
      <w:rFonts w:ascii="黑体" w:eastAsia="黑体"/>
      <w:sz w:val="21"/>
      <w:szCs w:val="21"/>
    </w:rPr>
  </w:style>
  <w:style w:type="paragraph" w:customStyle="1" w:styleId="14">
    <w:name w:val="修订1"/>
    <w:hidden/>
    <w:uiPriority w:val="99"/>
    <w:semiHidden/>
    <w:qFormat/>
    <w:rsid w:val="007C25EA"/>
    <w:rPr>
      <w:kern w:val="2"/>
      <w:sz w:val="21"/>
      <w:szCs w:val="24"/>
    </w:rPr>
  </w:style>
  <w:style w:type="character" w:customStyle="1" w:styleId="ac">
    <w:name w:val="正文文本 字符"/>
    <w:basedOn w:val="a1"/>
    <w:link w:val="ab"/>
    <w:rsid w:val="00336DDF"/>
    <w:rPr>
      <w:kern w:val="2"/>
      <w:sz w:val="21"/>
      <w:szCs w:val="24"/>
    </w:rPr>
  </w:style>
  <w:style w:type="paragraph" w:styleId="affb">
    <w:name w:val="Revision"/>
    <w:hidden/>
    <w:uiPriority w:val="99"/>
    <w:semiHidden/>
    <w:rsid w:val="00B756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028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1"/>
    <customShpInfo spid="_x0000_s2050"/>
    <customShpInfo spid="_x0000_s2049"/>
    <customShpInfo spid="_x0000_s2054"/>
    <customShpInfo spid="_x0000_s2053"/>
    <customShpInfo spid="_x0000_s2052"/>
    <customShpInfo spid="_x0000_s2057"/>
    <customShpInfo spid="_x0000_s2056"/>
    <customShpInfo spid="_x0000_s2055"/>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B9C95DB-8B36-4097-A933-8512BB3F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Pages>
  <Words>914</Words>
  <Characters>5214</Characters>
  <Application>Microsoft Office Word</Application>
  <DocSecurity>0</DocSecurity>
  <Lines>43</Lines>
  <Paragraphs>12</Paragraphs>
  <ScaleCrop>false</ScaleCrop>
  <Company>zic.csr</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编号：CRCC—06 W—002：2004</dc:title>
  <dc:creator>Chen</dc:creator>
  <cp:lastModifiedBy>李 楠</cp:lastModifiedBy>
  <cp:revision>254</cp:revision>
  <cp:lastPrinted>2018-03-31T04:13:00Z</cp:lastPrinted>
  <dcterms:created xsi:type="dcterms:W3CDTF">2018-10-23T07:52:00Z</dcterms:created>
  <dcterms:modified xsi:type="dcterms:W3CDTF">2023-02-17T05:33:00Z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